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07"/>
        <w:gridCol w:w="4962"/>
        <w:gridCol w:w="631"/>
        <w:gridCol w:w="862"/>
        <w:gridCol w:w="517"/>
        <w:gridCol w:w="845"/>
      </w:tblGrid>
      <w:tr w:rsidR="001B1661" w:rsidRPr="00D35ABA" w:rsidTr="00322DA7">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sz w:val="20"/>
                <w:lang w:eastAsia="tr-TR"/>
              </w:rPr>
            </w:pPr>
            <w:r w:rsidRPr="00D35ABA">
              <w:rPr>
                <w:rFonts w:ascii="Times New Roman" w:eastAsia="Times New Roman" w:hAnsi="Times New Roman" w:cs="Times New Roman"/>
                <w:b/>
                <w:color w:val="000000"/>
                <w:lang w:eastAsia="tr-TR"/>
              </w:rPr>
              <w:t>Sınıf Eğitimi Yüksek Lisans Dersleri</w:t>
            </w:r>
          </w:p>
        </w:tc>
      </w:tr>
      <w:tr w:rsidR="001B1661" w:rsidRPr="00D35ABA" w:rsidTr="00322DA7">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u w:val="single"/>
                <w:lang w:eastAsia="tr-TR"/>
              </w:rPr>
              <w:t xml:space="preserve">Güz Dönemi </w:t>
            </w:r>
            <w:r w:rsidRPr="00D35ABA">
              <w:rPr>
                <w:rFonts w:ascii="Times New Roman" w:eastAsia="Times New Roman" w:hAnsi="Times New Roman" w:cs="Times New Roman"/>
                <w:b/>
                <w:sz w:val="24"/>
                <w:szCs w:val="24"/>
                <w:u w:val="single"/>
                <w:lang w:eastAsia="tr-TR"/>
              </w:rPr>
              <w:t>(I. Yarıyıl)</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lang w:eastAsia="tr-TR"/>
              </w:rPr>
              <w:t>Kodu</w:t>
            </w:r>
          </w:p>
        </w:tc>
        <w:tc>
          <w:tcPr>
            <w:tcW w:w="2690"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lang w:eastAsia="tr-TR"/>
              </w:rPr>
              <w:t>Ders Adı</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lang w:eastAsia="tr-TR"/>
              </w:rPr>
              <w:t>AKTS</w:t>
            </w:r>
          </w:p>
        </w:tc>
        <w:tc>
          <w:tcPr>
            <w:tcW w:w="467"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lang w:eastAsia="tr-TR"/>
              </w:rPr>
              <w:t>T+U+K</w:t>
            </w:r>
          </w:p>
        </w:tc>
        <w:tc>
          <w:tcPr>
            <w:tcW w:w="280"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lang w:eastAsia="tr-TR"/>
              </w:rPr>
              <w:t>Z/S</w:t>
            </w:r>
          </w:p>
        </w:tc>
        <w:tc>
          <w:tcPr>
            <w:tcW w:w="457" w:type="pct"/>
            <w:tcBorders>
              <w:top w:val="outset" w:sz="6" w:space="0" w:color="auto"/>
              <w:left w:val="outset" w:sz="6" w:space="0" w:color="auto"/>
              <w:bottom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lang w:eastAsia="tr-TR"/>
              </w:rPr>
              <w:t>Dili</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E0E0E0"/>
          </w:tcPr>
          <w:p w:rsidR="001B1661" w:rsidRPr="00D35ABA" w:rsidRDefault="001B1661" w:rsidP="00322DA7">
            <w:pPr>
              <w:spacing w:after="0" w:line="240" w:lineRule="auto"/>
              <w:ind w:left="284"/>
              <w:rPr>
                <w:rFonts w:ascii="Times New Roman" w:eastAsia="Times New Roman" w:hAnsi="Times New Roman" w:cs="Times New Roman"/>
                <w:sz w:val="24"/>
                <w:szCs w:val="24"/>
                <w:lang w:eastAsia="tr-TR"/>
              </w:rPr>
            </w:pPr>
            <w:r w:rsidRPr="00D35ABA">
              <w:rPr>
                <w:rFonts w:ascii="Times New Roman" w:eastAsia="Times New Roman" w:hAnsi="Times New Roman" w:cs="Times New Roman"/>
                <w:sz w:val="24"/>
                <w:szCs w:val="24"/>
                <w:lang w:eastAsia="tr-TR"/>
              </w:rPr>
              <w:t>546001009</w:t>
            </w:r>
          </w:p>
        </w:tc>
        <w:tc>
          <w:tcPr>
            <w:tcW w:w="2690"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Eğitimde Araştırma Yöntemleri I</w:t>
            </w:r>
          </w:p>
        </w:tc>
        <w:tc>
          <w:tcPr>
            <w:tcW w:w="342"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before="40" w:after="4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7.5</w:t>
            </w:r>
          </w:p>
        </w:tc>
        <w:tc>
          <w:tcPr>
            <w:tcW w:w="467"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3–0–3</w:t>
            </w:r>
          </w:p>
        </w:tc>
        <w:tc>
          <w:tcPr>
            <w:tcW w:w="280"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Z</w:t>
            </w:r>
          </w:p>
        </w:tc>
        <w:tc>
          <w:tcPr>
            <w:tcW w:w="457" w:type="pct"/>
            <w:tcBorders>
              <w:top w:val="outset" w:sz="6" w:space="0" w:color="auto"/>
              <w:left w:val="outset" w:sz="6" w:space="0" w:color="auto"/>
              <w:bottom w:val="outset" w:sz="6" w:space="0" w:color="auto"/>
            </w:tcBorders>
            <w:shd w:val="clear" w:color="auto" w:fill="E0E0E0"/>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Türkçe</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E0E0E0"/>
          </w:tcPr>
          <w:p w:rsidR="001B1661" w:rsidRPr="00D35ABA" w:rsidRDefault="001B1661" w:rsidP="00322DA7">
            <w:pPr>
              <w:spacing w:after="0" w:line="240" w:lineRule="auto"/>
              <w:ind w:left="284"/>
              <w:rPr>
                <w:rFonts w:ascii="Times New Roman" w:eastAsia="Times New Roman" w:hAnsi="Times New Roman" w:cs="Times New Roman"/>
                <w:sz w:val="24"/>
                <w:szCs w:val="24"/>
                <w:lang w:eastAsia="tr-TR"/>
              </w:rPr>
            </w:pPr>
            <w:r w:rsidRPr="00D35ABA">
              <w:rPr>
                <w:rFonts w:ascii="Times New Roman" w:eastAsia="Times New Roman" w:hAnsi="Times New Roman" w:cs="Times New Roman"/>
                <w:sz w:val="24"/>
                <w:szCs w:val="24"/>
                <w:lang w:eastAsia="tr-TR"/>
              </w:rPr>
              <w:t>546001010</w:t>
            </w:r>
          </w:p>
        </w:tc>
        <w:tc>
          <w:tcPr>
            <w:tcW w:w="2690"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Eğitim İstatistiği I</w:t>
            </w:r>
          </w:p>
        </w:tc>
        <w:tc>
          <w:tcPr>
            <w:tcW w:w="342"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before="40" w:after="4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7.5</w:t>
            </w:r>
          </w:p>
        </w:tc>
        <w:tc>
          <w:tcPr>
            <w:tcW w:w="467"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3–0–3</w:t>
            </w:r>
          </w:p>
        </w:tc>
        <w:tc>
          <w:tcPr>
            <w:tcW w:w="280"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Z</w:t>
            </w:r>
          </w:p>
        </w:tc>
        <w:tc>
          <w:tcPr>
            <w:tcW w:w="457" w:type="pct"/>
            <w:tcBorders>
              <w:top w:val="outset" w:sz="6" w:space="0" w:color="auto"/>
              <w:left w:val="outset" w:sz="6" w:space="0" w:color="auto"/>
              <w:bottom w:val="outset" w:sz="6" w:space="0" w:color="auto"/>
            </w:tcBorders>
            <w:shd w:val="clear" w:color="auto" w:fill="E0E0E0"/>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Türkçe</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FFFF99"/>
          </w:tcPr>
          <w:p w:rsidR="001B1661" w:rsidRPr="00D35ABA" w:rsidRDefault="001B1661" w:rsidP="00322DA7">
            <w:pPr>
              <w:spacing w:after="0" w:line="240" w:lineRule="auto"/>
              <w:ind w:left="284"/>
              <w:rPr>
                <w:rFonts w:ascii="Times New Roman" w:eastAsia="Times New Roman" w:hAnsi="Times New Roman" w:cs="Times New Roman"/>
                <w:sz w:val="24"/>
                <w:szCs w:val="24"/>
                <w:lang w:eastAsia="tr-TR"/>
              </w:rPr>
            </w:pPr>
            <w:r w:rsidRPr="00D35ABA">
              <w:rPr>
                <w:rFonts w:ascii="Times New Roman" w:eastAsia="Times New Roman" w:hAnsi="Times New Roman" w:cs="Times New Roman"/>
                <w:sz w:val="24"/>
                <w:szCs w:val="24"/>
                <w:lang w:eastAsia="tr-TR"/>
              </w:rPr>
              <w:t>546001011</w:t>
            </w:r>
          </w:p>
        </w:tc>
        <w:tc>
          <w:tcPr>
            <w:tcW w:w="269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İlköğretimde Program Geliştirme</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before="40" w:after="4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7.5</w:t>
            </w:r>
          </w:p>
        </w:tc>
        <w:tc>
          <w:tcPr>
            <w:tcW w:w="467"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S</w:t>
            </w:r>
          </w:p>
        </w:tc>
        <w:tc>
          <w:tcPr>
            <w:tcW w:w="457" w:type="pct"/>
            <w:tcBorders>
              <w:top w:val="outset" w:sz="6" w:space="0" w:color="auto"/>
              <w:left w:val="outset" w:sz="6" w:space="0" w:color="auto"/>
              <w:bottom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Türkçe</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ind w:left="-108" w:right="-108"/>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546001012</w:t>
            </w:r>
          </w:p>
        </w:tc>
        <w:tc>
          <w:tcPr>
            <w:tcW w:w="269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 xml:space="preserve">İlköğretimde Fen Öğretimi </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7.5</w:t>
            </w:r>
          </w:p>
        </w:tc>
        <w:tc>
          <w:tcPr>
            <w:tcW w:w="467"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S</w:t>
            </w:r>
          </w:p>
        </w:tc>
        <w:tc>
          <w:tcPr>
            <w:tcW w:w="457" w:type="pct"/>
            <w:tcBorders>
              <w:top w:val="outset" w:sz="6" w:space="0" w:color="auto"/>
              <w:left w:val="outset" w:sz="6" w:space="0" w:color="auto"/>
              <w:bottom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Türkçe</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ind w:right="-108"/>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 xml:space="preserve">    546001013</w:t>
            </w:r>
          </w:p>
        </w:tc>
        <w:tc>
          <w:tcPr>
            <w:tcW w:w="269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Kırsal Eğitim</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7.5</w:t>
            </w:r>
          </w:p>
        </w:tc>
        <w:tc>
          <w:tcPr>
            <w:tcW w:w="467"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S</w:t>
            </w:r>
          </w:p>
        </w:tc>
        <w:tc>
          <w:tcPr>
            <w:tcW w:w="457" w:type="pct"/>
            <w:tcBorders>
              <w:top w:val="outset" w:sz="6" w:space="0" w:color="auto"/>
              <w:left w:val="outset" w:sz="6" w:space="0" w:color="auto"/>
              <w:bottom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Türkçe</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ind w:left="-108" w:right="-108"/>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546001014</w:t>
            </w:r>
          </w:p>
        </w:tc>
        <w:tc>
          <w:tcPr>
            <w:tcW w:w="269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İlköğretimde Beceri Eğitimi</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7.5</w:t>
            </w:r>
          </w:p>
        </w:tc>
        <w:tc>
          <w:tcPr>
            <w:tcW w:w="467"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S</w:t>
            </w:r>
          </w:p>
        </w:tc>
        <w:tc>
          <w:tcPr>
            <w:tcW w:w="457" w:type="pct"/>
            <w:tcBorders>
              <w:top w:val="outset" w:sz="6" w:space="0" w:color="auto"/>
              <w:left w:val="outset" w:sz="6" w:space="0" w:color="auto"/>
              <w:bottom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Türkçe</w:t>
            </w:r>
          </w:p>
        </w:tc>
      </w:tr>
      <w:tr w:rsidR="001B1661" w:rsidRPr="00D35ABA" w:rsidTr="00322DA7">
        <w:trPr>
          <w:trHeight w:val="345"/>
          <w:tblCellSpacing w:w="0" w:type="dxa"/>
        </w:trPr>
        <w:tc>
          <w:tcPr>
            <w:tcW w:w="3453" w:type="pct"/>
            <w:gridSpan w:val="2"/>
            <w:tcBorders>
              <w:top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before="40" w:after="40" w:line="240" w:lineRule="auto"/>
              <w:rPr>
                <w:rFonts w:ascii="Times New Roman" w:eastAsia="Times New Roman" w:hAnsi="Times New Roman" w:cs="Times New Roman"/>
                <w:b/>
                <w:sz w:val="24"/>
                <w:szCs w:val="24"/>
                <w:lang w:eastAsia="tr-TR"/>
              </w:rPr>
            </w:pPr>
            <w:r w:rsidRPr="00D35ABA">
              <w:rPr>
                <w:rFonts w:ascii="Times New Roman" w:eastAsia="Times New Roman" w:hAnsi="Times New Roman" w:cs="Times New Roman"/>
                <w:b/>
                <w:sz w:val="24"/>
                <w:szCs w:val="24"/>
                <w:lang w:eastAsia="tr-TR"/>
              </w:rPr>
              <w:t>Toplam Dönem Kredisi</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before="40" w:after="40" w:line="240" w:lineRule="auto"/>
              <w:rPr>
                <w:rFonts w:ascii="Times New Roman" w:eastAsia="Times New Roman" w:hAnsi="Times New Roman" w:cs="Times New Roman"/>
                <w:b/>
                <w:sz w:val="24"/>
                <w:szCs w:val="24"/>
                <w:lang w:eastAsia="tr-TR"/>
              </w:rPr>
            </w:pPr>
          </w:p>
        </w:tc>
        <w:tc>
          <w:tcPr>
            <w:tcW w:w="467"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before="40" w:after="40" w:line="240" w:lineRule="auto"/>
              <w:jc w:val="center"/>
              <w:rPr>
                <w:rFonts w:ascii="Times New Roman" w:eastAsia="Times New Roman" w:hAnsi="Times New Roman" w:cs="Times New Roman"/>
                <w:b/>
                <w:sz w:val="24"/>
                <w:szCs w:val="24"/>
                <w:lang w:eastAsia="tr-TR"/>
              </w:rPr>
            </w:pPr>
            <w:r w:rsidRPr="00D35ABA">
              <w:rPr>
                <w:rFonts w:ascii="Times New Roman" w:eastAsia="Times New Roman" w:hAnsi="Times New Roman" w:cs="Times New Roman"/>
                <w:b/>
                <w:sz w:val="24"/>
                <w:szCs w:val="24"/>
                <w:lang w:eastAsia="tr-TR"/>
              </w:rPr>
              <w:t>15</w:t>
            </w:r>
          </w:p>
        </w:tc>
        <w:tc>
          <w:tcPr>
            <w:tcW w:w="280"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color w:val="000000"/>
                <w:lang w:eastAsia="tr-TR"/>
              </w:rPr>
            </w:pPr>
          </w:p>
        </w:tc>
        <w:tc>
          <w:tcPr>
            <w:tcW w:w="457" w:type="pct"/>
            <w:tcBorders>
              <w:top w:val="outset" w:sz="6" w:space="0" w:color="auto"/>
              <w:left w:val="outset" w:sz="6" w:space="0" w:color="auto"/>
              <w:bottom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color w:val="000000"/>
                <w:lang w:eastAsia="tr-TR"/>
              </w:rPr>
            </w:pPr>
          </w:p>
        </w:tc>
      </w:tr>
      <w:tr w:rsidR="001B1661" w:rsidRPr="00D35ABA" w:rsidTr="00322DA7">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u w:val="single"/>
                <w:lang w:eastAsia="tr-TR"/>
              </w:rPr>
              <w:t xml:space="preserve">Bahar Dönemi </w:t>
            </w:r>
            <w:r w:rsidRPr="00D35ABA">
              <w:rPr>
                <w:rFonts w:ascii="Times New Roman" w:eastAsia="Times New Roman" w:hAnsi="Times New Roman" w:cs="Times New Roman"/>
                <w:b/>
                <w:u w:val="single"/>
                <w:lang w:eastAsia="tr-TR"/>
              </w:rPr>
              <w:t>(II. Yarıyıl)</w:t>
            </w:r>
          </w:p>
        </w:tc>
      </w:tr>
      <w:tr w:rsidR="001B1661" w:rsidRPr="00D35ABA" w:rsidTr="00322DA7">
        <w:trPr>
          <w:trHeight w:val="375"/>
          <w:tblCellSpacing w:w="0" w:type="dxa"/>
        </w:trPr>
        <w:tc>
          <w:tcPr>
            <w:tcW w:w="763" w:type="pct"/>
            <w:tcBorders>
              <w:top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lang w:eastAsia="tr-TR"/>
              </w:rPr>
              <w:t>Kodu</w:t>
            </w:r>
          </w:p>
        </w:tc>
        <w:tc>
          <w:tcPr>
            <w:tcW w:w="2690"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lang w:eastAsia="tr-TR"/>
              </w:rPr>
              <w:t>Ders Adı</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lang w:eastAsia="tr-TR"/>
              </w:rPr>
              <w:t>AKTS</w:t>
            </w:r>
          </w:p>
        </w:tc>
        <w:tc>
          <w:tcPr>
            <w:tcW w:w="467"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lang w:eastAsia="tr-TR"/>
              </w:rPr>
              <w:t>T+U+K</w:t>
            </w:r>
          </w:p>
        </w:tc>
        <w:tc>
          <w:tcPr>
            <w:tcW w:w="280"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lang w:eastAsia="tr-TR"/>
              </w:rPr>
              <w:t>Z/S</w:t>
            </w:r>
          </w:p>
        </w:tc>
        <w:tc>
          <w:tcPr>
            <w:tcW w:w="457" w:type="pct"/>
            <w:tcBorders>
              <w:top w:val="outset" w:sz="6" w:space="0" w:color="auto"/>
              <w:left w:val="outset" w:sz="6" w:space="0" w:color="auto"/>
              <w:bottom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lang w:eastAsia="tr-TR"/>
              </w:rPr>
              <w:t>Dili</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ind w:left="-108" w:right="-108"/>
              <w:jc w:val="center"/>
              <w:rPr>
                <w:rFonts w:ascii="Times New Roman" w:eastAsia="Times New Roman" w:hAnsi="Times New Roman" w:cs="Times New Roman"/>
                <w:lang w:eastAsia="tr-TR"/>
              </w:rPr>
            </w:pPr>
          </w:p>
        </w:tc>
        <w:tc>
          <w:tcPr>
            <w:tcW w:w="2690"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Seminer</w:t>
            </w:r>
            <w:r w:rsidRPr="00D35ABA">
              <w:rPr>
                <w:rFonts w:ascii="Times New Roman" w:eastAsia="Times New Roman" w:hAnsi="Times New Roman" w:cs="Times New Roman"/>
                <w:lang w:eastAsia="tr-TR"/>
              </w:rPr>
              <w:tab/>
            </w:r>
          </w:p>
        </w:tc>
        <w:tc>
          <w:tcPr>
            <w:tcW w:w="342"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before="40" w:after="4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7.5</w:t>
            </w:r>
          </w:p>
        </w:tc>
        <w:tc>
          <w:tcPr>
            <w:tcW w:w="467"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0–3–0</w:t>
            </w:r>
          </w:p>
        </w:tc>
        <w:tc>
          <w:tcPr>
            <w:tcW w:w="280"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Z</w:t>
            </w:r>
          </w:p>
        </w:tc>
        <w:tc>
          <w:tcPr>
            <w:tcW w:w="457" w:type="pct"/>
            <w:tcBorders>
              <w:top w:val="outset" w:sz="6" w:space="0" w:color="auto"/>
              <w:left w:val="outset" w:sz="6" w:space="0" w:color="auto"/>
              <w:bottom w:val="outset" w:sz="6" w:space="0" w:color="auto"/>
            </w:tcBorders>
            <w:shd w:val="clear" w:color="auto" w:fill="E0E0E0"/>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Türkçe</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ind w:left="-108" w:right="-108"/>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ab/>
              <w:t>546002011</w:t>
            </w:r>
          </w:p>
        </w:tc>
        <w:tc>
          <w:tcPr>
            <w:tcW w:w="269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Eğitim İstatistiği II</w:t>
            </w:r>
            <w:r w:rsidRPr="00D35ABA">
              <w:rPr>
                <w:rFonts w:ascii="Times New Roman" w:eastAsia="Times New Roman" w:hAnsi="Times New Roman" w:cs="Times New Roman"/>
                <w:lang w:eastAsia="tr-TR"/>
              </w:rPr>
              <w:tab/>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before="40" w:after="4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7.5</w:t>
            </w:r>
          </w:p>
        </w:tc>
        <w:tc>
          <w:tcPr>
            <w:tcW w:w="467"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S</w:t>
            </w:r>
          </w:p>
        </w:tc>
        <w:tc>
          <w:tcPr>
            <w:tcW w:w="457" w:type="pct"/>
            <w:tcBorders>
              <w:top w:val="outset" w:sz="6" w:space="0" w:color="auto"/>
              <w:left w:val="outset" w:sz="6" w:space="0" w:color="auto"/>
              <w:bottom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Türkçe</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ind w:left="-108" w:right="-108"/>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546002012</w:t>
            </w:r>
          </w:p>
        </w:tc>
        <w:tc>
          <w:tcPr>
            <w:tcW w:w="269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Okuma Yazmanın Teorik Temelleri</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before="40" w:after="4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7.5</w:t>
            </w:r>
          </w:p>
        </w:tc>
        <w:tc>
          <w:tcPr>
            <w:tcW w:w="467"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S</w:t>
            </w:r>
          </w:p>
        </w:tc>
        <w:tc>
          <w:tcPr>
            <w:tcW w:w="457" w:type="pct"/>
            <w:tcBorders>
              <w:top w:val="outset" w:sz="6" w:space="0" w:color="auto"/>
              <w:left w:val="outset" w:sz="6" w:space="0" w:color="auto"/>
              <w:bottom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Türkçe</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ind w:left="-108" w:right="-108"/>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546002013</w:t>
            </w:r>
          </w:p>
        </w:tc>
        <w:tc>
          <w:tcPr>
            <w:tcW w:w="269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Dil Öğretim Teorileri</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7.5</w:t>
            </w:r>
          </w:p>
        </w:tc>
        <w:tc>
          <w:tcPr>
            <w:tcW w:w="467"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S</w:t>
            </w:r>
          </w:p>
        </w:tc>
        <w:tc>
          <w:tcPr>
            <w:tcW w:w="457" w:type="pct"/>
            <w:tcBorders>
              <w:top w:val="outset" w:sz="6" w:space="0" w:color="auto"/>
              <w:left w:val="outset" w:sz="6" w:space="0" w:color="auto"/>
              <w:bottom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Türkçe</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ind w:left="-108" w:right="-108"/>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546002014</w:t>
            </w:r>
          </w:p>
        </w:tc>
        <w:tc>
          <w:tcPr>
            <w:tcW w:w="269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 xml:space="preserve">İlköğretimde Ölçme ve Değerlendirme </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7.5</w:t>
            </w:r>
          </w:p>
        </w:tc>
        <w:tc>
          <w:tcPr>
            <w:tcW w:w="467"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S</w:t>
            </w:r>
          </w:p>
        </w:tc>
        <w:tc>
          <w:tcPr>
            <w:tcW w:w="457" w:type="pct"/>
            <w:tcBorders>
              <w:top w:val="outset" w:sz="6" w:space="0" w:color="auto"/>
              <w:left w:val="outset" w:sz="6" w:space="0" w:color="auto"/>
              <w:bottom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Türkçe</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ind w:left="-108" w:right="-108"/>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546002015</w:t>
            </w:r>
          </w:p>
        </w:tc>
        <w:tc>
          <w:tcPr>
            <w:tcW w:w="269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İlköğretimde Değerler Eğitimi</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7.5</w:t>
            </w:r>
          </w:p>
        </w:tc>
        <w:tc>
          <w:tcPr>
            <w:tcW w:w="467"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S</w:t>
            </w:r>
          </w:p>
        </w:tc>
        <w:tc>
          <w:tcPr>
            <w:tcW w:w="457" w:type="pct"/>
            <w:tcBorders>
              <w:top w:val="outset" w:sz="6" w:space="0" w:color="auto"/>
              <w:left w:val="outset" w:sz="6" w:space="0" w:color="auto"/>
              <w:bottom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Türkçe</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ind w:left="-108" w:right="-108"/>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546002016</w:t>
            </w:r>
          </w:p>
        </w:tc>
        <w:tc>
          <w:tcPr>
            <w:tcW w:w="269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Çocuklarda Gelişim ve Öğrenme Kuramları</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7.5</w:t>
            </w:r>
          </w:p>
        </w:tc>
        <w:tc>
          <w:tcPr>
            <w:tcW w:w="467"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S</w:t>
            </w:r>
          </w:p>
        </w:tc>
        <w:tc>
          <w:tcPr>
            <w:tcW w:w="457" w:type="pct"/>
            <w:tcBorders>
              <w:top w:val="outset" w:sz="6" w:space="0" w:color="auto"/>
              <w:left w:val="outset" w:sz="6" w:space="0" w:color="auto"/>
              <w:bottom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Türkçe</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ind w:left="-108" w:right="-108"/>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546002017</w:t>
            </w:r>
          </w:p>
        </w:tc>
        <w:tc>
          <w:tcPr>
            <w:tcW w:w="269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Eğitimde Eylem Araştırması</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7.5</w:t>
            </w:r>
          </w:p>
        </w:tc>
        <w:tc>
          <w:tcPr>
            <w:tcW w:w="467"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S</w:t>
            </w:r>
          </w:p>
        </w:tc>
        <w:tc>
          <w:tcPr>
            <w:tcW w:w="457" w:type="pct"/>
            <w:tcBorders>
              <w:top w:val="outset" w:sz="6" w:space="0" w:color="auto"/>
              <w:left w:val="outset" w:sz="6" w:space="0" w:color="auto"/>
              <w:bottom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Türkçe</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ind w:left="-108" w:right="-108"/>
              <w:jc w:val="center"/>
              <w:rPr>
                <w:rFonts w:ascii="Times New Roman" w:eastAsia="Times New Roman" w:hAnsi="Times New Roman" w:cs="Times New Roman"/>
                <w:color w:val="FF0000"/>
                <w:lang w:eastAsia="tr-TR"/>
              </w:rPr>
            </w:pPr>
            <w:r w:rsidRPr="00D35ABA">
              <w:rPr>
                <w:rFonts w:ascii="Times New Roman" w:eastAsia="Times New Roman" w:hAnsi="Times New Roman" w:cs="Times New Roman"/>
                <w:color w:val="FF0000"/>
                <w:lang w:eastAsia="tr-TR"/>
              </w:rPr>
              <w:t>546002018</w:t>
            </w:r>
          </w:p>
        </w:tc>
        <w:tc>
          <w:tcPr>
            <w:tcW w:w="269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rPr>
                <w:rFonts w:ascii="Times New Roman" w:eastAsia="Times New Roman" w:hAnsi="Times New Roman" w:cs="Times New Roman"/>
                <w:color w:val="FF0000"/>
                <w:lang w:eastAsia="tr-TR"/>
              </w:rPr>
            </w:pPr>
            <w:r w:rsidRPr="00D35ABA">
              <w:rPr>
                <w:rFonts w:ascii="Times New Roman" w:eastAsia="Times New Roman" w:hAnsi="Times New Roman" w:cs="Times New Roman"/>
                <w:color w:val="FF0000"/>
                <w:lang w:eastAsia="tr-TR"/>
              </w:rPr>
              <w:t>Akademik Yazma ve Konuşma Becerileri</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7.5</w:t>
            </w:r>
          </w:p>
        </w:tc>
        <w:tc>
          <w:tcPr>
            <w:tcW w:w="467"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S</w:t>
            </w:r>
          </w:p>
        </w:tc>
        <w:tc>
          <w:tcPr>
            <w:tcW w:w="457" w:type="pct"/>
            <w:tcBorders>
              <w:top w:val="outset" w:sz="6" w:space="0" w:color="auto"/>
              <w:left w:val="outset" w:sz="6" w:space="0" w:color="auto"/>
              <w:bottom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Türkçe</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ind w:left="-108" w:right="-108"/>
              <w:jc w:val="center"/>
              <w:rPr>
                <w:rFonts w:ascii="Times New Roman" w:eastAsia="Times New Roman" w:hAnsi="Times New Roman" w:cs="Times New Roman"/>
                <w:color w:val="FF0000"/>
                <w:lang w:eastAsia="tr-TR"/>
              </w:rPr>
            </w:pPr>
            <w:r w:rsidRPr="00D35ABA">
              <w:rPr>
                <w:rFonts w:ascii="Times New Roman" w:eastAsia="Times New Roman" w:hAnsi="Times New Roman" w:cs="Times New Roman"/>
                <w:color w:val="FF0000"/>
                <w:lang w:eastAsia="tr-TR"/>
              </w:rPr>
              <w:t>546001015</w:t>
            </w:r>
          </w:p>
        </w:tc>
        <w:tc>
          <w:tcPr>
            <w:tcW w:w="269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rPr>
                <w:rFonts w:ascii="Times New Roman" w:eastAsia="Times New Roman" w:hAnsi="Times New Roman" w:cs="Times New Roman"/>
                <w:color w:val="FF0000"/>
                <w:lang w:eastAsia="tr-TR"/>
              </w:rPr>
            </w:pPr>
            <w:r w:rsidRPr="00D35ABA">
              <w:rPr>
                <w:rFonts w:ascii="Times New Roman" w:eastAsia="Times New Roman" w:hAnsi="Times New Roman" w:cs="Times New Roman"/>
                <w:color w:val="FF0000"/>
                <w:lang w:eastAsia="tr-TR"/>
              </w:rPr>
              <w:t>İlköğretim Matematik Öğretiminde Hatalar ve Kavram Yanılgıları</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7.5</w:t>
            </w:r>
          </w:p>
        </w:tc>
        <w:tc>
          <w:tcPr>
            <w:tcW w:w="467"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S</w:t>
            </w:r>
          </w:p>
        </w:tc>
        <w:tc>
          <w:tcPr>
            <w:tcW w:w="457" w:type="pct"/>
            <w:tcBorders>
              <w:top w:val="outset" w:sz="6" w:space="0" w:color="auto"/>
              <w:left w:val="outset" w:sz="6" w:space="0" w:color="auto"/>
              <w:bottom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Türkçe</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ind w:left="-108" w:right="-108"/>
              <w:jc w:val="center"/>
              <w:rPr>
                <w:rFonts w:ascii="Times New Roman" w:eastAsia="Times New Roman" w:hAnsi="Times New Roman" w:cs="Times New Roman"/>
                <w:color w:val="FF0000"/>
                <w:lang w:eastAsia="tr-TR"/>
              </w:rPr>
            </w:pPr>
            <w:r w:rsidRPr="00D35ABA">
              <w:rPr>
                <w:rFonts w:ascii="Times New Roman" w:eastAsia="Times New Roman" w:hAnsi="Times New Roman" w:cs="Times New Roman"/>
                <w:color w:val="FF0000"/>
                <w:lang w:eastAsia="tr-TR"/>
              </w:rPr>
              <w:t>546001016</w:t>
            </w:r>
          </w:p>
        </w:tc>
        <w:tc>
          <w:tcPr>
            <w:tcW w:w="269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rPr>
                <w:rFonts w:ascii="Times New Roman" w:eastAsia="Times New Roman" w:hAnsi="Times New Roman" w:cs="Times New Roman"/>
                <w:color w:val="FF0000"/>
                <w:lang w:eastAsia="tr-TR"/>
              </w:rPr>
            </w:pPr>
            <w:r w:rsidRPr="00D35ABA">
              <w:rPr>
                <w:rFonts w:ascii="Times New Roman" w:eastAsia="Times New Roman" w:hAnsi="Times New Roman" w:cs="Times New Roman"/>
                <w:color w:val="FF0000"/>
                <w:lang w:eastAsia="tr-TR"/>
              </w:rPr>
              <w:t>Eğitim Teknolojileri ve İlkokulda Uygulamalar</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7.5</w:t>
            </w:r>
          </w:p>
        </w:tc>
        <w:tc>
          <w:tcPr>
            <w:tcW w:w="467"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S</w:t>
            </w:r>
          </w:p>
        </w:tc>
        <w:tc>
          <w:tcPr>
            <w:tcW w:w="457" w:type="pct"/>
            <w:tcBorders>
              <w:top w:val="outset" w:sz="6" w:space="0" w:color="auto"/>
              <w:left w:val="outset" w:sz="6" w:space="0" w:color="auto"/>
              <w:bottom w:val="outset" w:sz="6" w:space="0" w:color="auto"/>
            </w:tcBorders>
            <w:shd w:val="clear" w:color="auto" w:fill="FFFF99"/>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Türkçe</w:t>
            </w:r>
          </w:p>
        </w:tc>
      </w:tr>
      <w:tr w:rsidR="001B1661" w:rsidRPr="00D35ABA" w:rsidTr="00322DA7">
        <w:trPr>
          <w:trHeight w:val="345"/>
          <w:tblCellSpacing w:w="0" w:type="dxa"/>
        </w:trPr>
        <w:tc>
          <w:tcPr>
            <w:tcW w:w="3453" w:type="pct"/>
            <w:gridSpan w:val="2"/>
            <w:tcBorders>
              <w:top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before="40" w:after="40" w:line="240" w:lineRule="auto"/>
              <w:rPr>
                <w:rFonts w:ascii="Times New Roman" w:eastAsia="Times New Roman" w:hAnsi="Times New Roman" w:cs="Times New Roman"/>
                <w:b/>
                <w:sz w:val="24"/>
                <w:szCs w:val="24"/>
                <w:lang w:eastAsia="tr-TR"/>
              </w:rPr>
            </w:pPr>
            <w:r w:rsidRPr="00D35ABA">
              <w:rPr>
                <w:rFonts w:ascii="Times New Roman" w:eastAsia="Times New Roman" w:hAnsi="Times New Roman" w:cs="Times New Roman"/>
                <w:b/>
                <w:sz w:val="24"/>
                <w:szCs w:val="24"/>
                <w:lang w:eastAsia="tr-TR"/>
              </w:rPr>
              <w:t>Toplam Dönem Kredisi</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before="40" w:after="40" w:line="240" w:lineRule="auto"/>
              <w:jc w:val="center"/>
              <w:rPr>
                <w:rFonts w:ascii="Times New Roman" w:eastAsia="Times New Roman" w:hAnsi="Times New Roman" w:cs="Times New Roman"/>
                <w:b/>
                <w:sz w:val="24"/>
                <w:szCs w:val="24"/>
                <w:lang w:eastAsia="tr-TR"/>
              </w:rPr>
            </w:pPr>
          </w:p>
        </w:tc>
        <w:tc>
          <w:tcPr>
            <w:tcW w:w="467"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before="40" w:after="40" w:line="240" w:lineRule="auto"/>
              <w:rPr>
                <w:rFonts w:ascii="Times New Roman" w:eastAsia="Times New Roman" w:hAnsi="Times New Roman" w:cs="Times New Roman"/>
                <w:b/>
                <w:sz w:val="24"/>
                <w:szCs w:val="24"/>
                <w:lang w:eastAsia="tr-TR"/>
              </w:rPr>
            </w:pPr>
          </w:p>
        </w:tc>
        <w:tc>
          <w:tcPr>
            <w:tcW w:w="280"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before="40" w:after="40" w:line="240" w:lineRule="auto"/>
              <w:jc w:val="center"/>
              <w:rPr>
                <w:rFonts w:ascii="Times New Roman" w:eastAsia="Times New Roman" w:hAnsi="Times New Roman" w:cs="Times New Roman"/>
                <w:b/>
                <w:sz w:val="24"/>
                <w:szCs w:val="24"/>
                <w:lang w:eastAsia="tr-TR"/>
              </w:rPr>
            </w:pPr>
          </w:p>
        </w:tc>
        <w:tc>
          <w:tcPr>
            <w:tcW w:w="457" w:type="pct"/>
            <w:tcBorders>
              <w:top w:val="outset" w:sz="6" w:space="0" w:color="auto"/>
              <w:left w:val="outset" w:sz="6" w:space="0" w:color="auto"/>
              <w:bottom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color w:val="000000"/>
                <w:lang w:eastAsia="tr-TR"/>
              </w:rPr>
            </w:pPr>
          </w:p>
        </w:tc>
      </w:tr>
      <w:tr w:rsidR="001B1661" w:rsidRPr="00D35ABA" w:rsidTr="00322DA7">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u w:val="single"/>
                <w:lang w:eastAsia="tr-TR"/>
              </w:rPr>
              <w:t xml:space="preserve">Güz Dönemi </w:t>
            </w:r>
            <w:r w:rsidRPr="00D35ABA">
              <w:rPr>
                <w:rFonts w:ascii="Times New Roman" w:eastAsia="Times New Roman" w:hAnsi="Times New Roman" w:cs="Times New Roman"/>
                <w:b/>
                <w:sz w:val="24"/>
                <w:szCs w:val="24"/>
                <w:u w:val="single"/>
                <w:lang w:eastAsia="tr-TR"/>
              </w:rPr>
              <w:t>(III. Yarıyıl)</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lang w:eastAsia="tr-TR"/>
              </w:rPr>
              <w:t>Kodu</w:t>
            </w:r>
          </w:p>
        </w:tc>
        <w:tc>
          <w:tcPr>
            <w:tcW w:w="2690"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lang w:eastAsia="tr-TR"/>
              </w:rPr>
              <w:t>Ders Adı</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lang w:eastAsia="tr-TR"/>
              </w:rPr>
              <w:t>AKTS</w:t>
            </w:r>
          </w:p>
        </w:tc>
        <w:tc>
          <w:tcPr>
            <w:tcW w:w="467"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lang w:eastAsia="tr-TR"/>
              </w:rPr>
              <w:t>T+U+K</w:t>
            </w:r>
          </w:p>
        </w:tc>
        <w:tc>
          <w:tcPr>
            <w:tcW w:w="280"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lang w:eastAsia="tr-TR"/>
              </w:rPr>
              <w:t>Z/S</w:t>
            </w:r>
          </w:p>
        </w:tc>
        <w:tc>
          <w:tcPr>
            <w:tcW w:w="457" w:type="pct"/>
            <w:tcBorders>
              <w:top w:val="outset" w:sz="6" w:space="0" w:color="auto"/>
              <w:left w:val="outset" w:sz="6" w:space="0" w:color="auto"/>
              <w:bottom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b/>
                <w:color w:val="000000"/>
                <w:lang w:eastAsia="tr-TR"/>
              </w:rPr>
            </w:pPr>
            <w:r w:rsidRPr="00D35ABA">
              <w:rPr>
                <w:rFonts w:ascii="Times New Roman" w:eastAsia="Times New Roman" w:hAnsi="Times New Roman" w:cs="Times New Roman"/>
                <w:b/>
                <w:color w:val="000000"/>
                <w:lang w:eastAsia="tr-TR"/>
              </w:rPr>
              <w:t>Dili</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ind w:left="-108" w:right="-108"/>
              <w:jc w:val="center"/>
              <w:rPr>
                <w:rFonts w:ascii="Times New Roman" w:eastAsia="Times New Roman" w:hAnsi="Times New Roman" w:cs="Times New Roman"/>
                <w:lang w:eastAsia="tr-TR"/>
              </w:rPr>
            </w:pPr>
            <w:r w:rsidRPr="00D35ABA">
              <w:rPr>
                <w:rFonts w:ascii="Arial Narrow" w:eastAsia="Times New Roman" w:hAnsi="Arial Narrow" w:cs="Arial"/>
                <w:sz w:val="20"/>
                <w:szCs w:val="20"/>
                <w:lang w:eastAsia="tr-TR"/>
              </w:rPr>
              <w:t>546002701</w:t>
            </w:r>
          </w:p>
        </w:tc>
        <w:tc>
          <w:tcPr>
            <w:tcW w:w="2690"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Yüksek Lisans Tezi</w:t>
            </w:r>
          </w:p>
        </w:tc>
        <w:tc>
          <w:tcPr>
            <w:tcW w:w="342"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before="40" w:after="4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25</w:t>
            </w:r>
          </w:p>
        </w:tc>
        <w:tc>
          <w:tcPr>
            <w:tcW w:w="467"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before="40" w:after="4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0–1–0</w:t>
            </w:r>
          </w:p>
        </w:tc>
        <w:tc>
          <w:tcPr>
            <w:tcW w:w="280"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Z</w:t>
            </w:r>
          </w:p>
        </w:tc>
        <w:tc>
          <w:tcPr>
            <w:tcW w:w="457" w:type="pct"/>
            <w:tcBorders>
              <w:top w:val="outset" w:sz="6" w:space="0" w:color="auto"/>
              <w:left w:val="outset" w:sz="6" w:space="0" w:color="auto"/>
              <w:bottom w:val="outset" w:sz="6" w:space="0" w:color="auto"/>
            </w:tcBorders>
            <w:shd w:val="clear" w:color="auto" w:fill="E0E0E0"/>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Türkçe</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before="40" w:after="40" w:line="240" w:lineRule="auto"/>
              <w:ind w:left="-108" w:right="-115"/>
              <w:jc w:val="center"/>
              <w:rPr>
                <w:rFonts w:ascii="Times New Roman" w:eastAsia="Times New Roman" w:hAnsi="Times New Roman" w:cs="Times New Roman"/>
                <w:lang w:eastAsia="tr-TR"/>
              </w:rPr>
            </w:pPr>
            <w:r w:rsidRPr="00D35ABA">
              <w:rPr>
                <w:rFonts w:ascii="Arial Narrow" w:eastAsia="Times New Roman" w:hAnsi="Arial Narrow" w:cs="Arial"/>
                <w:sz w:val="20"/>
                <w:szCs w:val="20"/>
                <w:lang w:eastAsia="tr-TR"/>
              </w:rPr>
              <w:t>546001901</w:t>
            </w:r>
          </w:p>
        </w:tc>
        <w:tc>
          <w:tcPr>
            <w:tcW w:w="2690"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Uzmanlık Alan Dersi</w:t>
            </w:r>
          </w:p>
        </w:tc>
        <w:tc>
          <w:tcPr>
            <w:tcW w:w="342"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5</w:t>
            </w:r>
          </w:p>
        </w:tc>
        <w:tc>
          <w:tcPr>
            <w:tcW w:w="467"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3–0–0</w:t>
            </w:r>
          </w:p>
        </w:tc>
        <w:tc>
          <w:tcPr>
            <w:tcW w:w="280"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Z</w:t>
            </w:r>
          </w:p>
        </w:tc>
        <w:tc>
          <w:tcPr>
            <w:tcW w:w="457" w:type="pct"/>
            <w:tcBorders>
              <w:top w:val="outset" w:sz="6" w:space="0" w:color="auto"/>
              <w:left w:val="outset" w:sz="6" w:space="0" w:color="auto"/>
              <w:bottom w:val="outset" w:sz="6" w:space="0" w:color="auto"/>
            </w:tcBorders>
            <w:shd w:val="clear" w:color="auto" w:fill="E0E0E0"/>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Türkçe</w:t>
            </w:r>
          </w:p>
        </w:tc>
      </w:tr>
      <w:tr w:rsidR="001B1661" w:rsidRPr="00D35ABA" w:rsidTr="00322DA7">
        <w:trPr>
          <w:trHeight w:val="330"/>
          <w:tblCellSpacing w:w="0" w:type="dxa"/>
        </w:trPr>
        <w:tc>
          <w:tcPr>
            <w:tcW w:w="763" w:type="pct"/>
            <w:tcBorders>
              <w:top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before="40" w:after="40" w:line="240" w:lineRule="auto"/>
              <w:ind w:left="-108" w:right="-115"/>
              <w:jc w:val="center"/>
              <w:rPr>
                <w:rFonts w:ascii="Arial Narrow" w:eastAsia="Times New Roman" w:hAnsi="Arial Narrow" w:cs="Arial"/>
                <w:sz w:val="20"/>
                <w:szCs w:val="20"/>
                <w:lang w:eastAsia="tr-TR"/>
              </w:rPr>
            </w:pPr>
            <w:r w:rsidRPr="00D35ABA">
              <w:rPr>
                <w:rFonts w:ascii="Arial Narrow" w:eastAsia="Times New Roman" w:hAnsi="Arial Narrow" w:cs="Arial"/>
                <w:sz w:val="20"/>
                <w:szCs w:val="20"/>
                <w:lang w:eastAsia="tr-TR"/>
              </w:rPr>
              <w:t>546002010</w:t>
            </w:r>
          </w:p>
        </w:tc>
        <w:tc>
          <w:tcPr>
            <w:tcW w:w="2690"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Seminer</w:t>
            </w:r>
          </w:p>
        </w:tc>
        <w:tc>
          <w:tcPr>
            <w:tcW w:w="342"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7,5</w:t>
            </w:r>
          </w:p>
        </w:tc>
        <w:tc>
          <w:tcPr>
            <w:tcW w:w="467"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3-0-0</w:t>
            </w:r>
          </w:p>
        </w:tc>
        <w:tc>
          <w:tcPr>
            <w:tcW w:w="280" w:type="pct"/>
            <w:tcBorders>
              <w:top w:val="outset" w:sz="6" w:space="0" w:color="auto"/>
              <w:left w:val="outset" w:sz="6" w:space="0" w:color="auto"/>
              <w:bottom w:val="outset" w:sz="6" w:space="0" w:color="auto"/>
              <w:right w:val="outset" w:sz="6" w:space="0" w:color="auto"/>
            </w:tcBorders>
            <w:shd w:val="clear" w:color="auto" w:fill="E0E0E0"/>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Z</w:t>
            </w:r>
          </w:p>
        </w:tc>
        <w:tc>
          <w:tcPr>
            <w:tcW w:w="457" w:type="pct"/>
            <w:tcBorders>
              <w:top w:val="outset" w:sz="6" w:space="0" w:color="auto"/>
              <w:left w:val="outset" w:sz="6" w:space="0" w:color="auto"/>
              <w:bottom w:val="outset" w:sz="6" w:space="0" w:color="auto"/>
            </w:tcBorders>
            <w:shd w:val="clear" w:color="auto" w:fill="E0E0E0"/>
            <w:vAlign w:val="center"/>
          </w:tcPr>
          <w:p w:rsidR="001B1661" w:rsidRPr="00D35ABA" w:rsidRDefault="001B1661" w:rsidP="00322DA7">
            <w:pPr>
              <w:spacing w:after="0" w:line="240" w:lineRule="auto"/>
              <w:jc w:val="center"/>
              <w:rPr>
                <w:rFonts w:ascii="Times New Roman" w:eastAsia="Times New Roman" w:hAnsi="Times New Roman" w:cs="Times New Roman"/>
                <w:lang w:eastAsia="tr-TR"/>
              </w:rPr>
            </w:pPr>
            <w:r w:rsidRPr="00D35ABA">
              <w:rPr>
                <w:rFonts w:ascii="Times New Roman" w:eastAsia="Times New Roman" w:hAnsi="Times New Roman" w:cs="Times New Roman"/>
                <w:lang w:eastAsia="tr-TR"/>
              </w:rPr>
              <w:t>Türkçe</w:t>
            </w:r>
          </w:p>
        </w:tc>
      </w:tr>
      <w:tr w:rsidR="001B1661" w:rsidRPr="00D35ABA" w:rsidTr="00322DA7">
        <w:trPr>
          <w:trHeight w:val="345"/>
          <w:tblCellSpacing w:w="0" w:type="dxa"/>
        </w:trPr>
        <w:tc>
          <w:tcPr>
            <w:tcW w:w="3453" w:type="pct"/>
            <w:gridSpan w:val="2"/>
            <w:tcBorders>
              <w:top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before="40" w:after="40" w:line="240" w:lineRule="auto"/>
              <w:rPr>
                <w:rFonts w:ascii="Times New Roman" w:eastAsia="Times New Roman" w:hAnsi="Times New Roman" w:cs="Times New Roman"/>
                <w:b/>
                <w:sz w:val="24"/>
                <w:szCs w:val="24"/>
                <w:lang w:eastAsia="tr-TR"/>
              </w:rPr>
            </w:pPr>
            <w:r w:rsidRPr="00D35ABA">
              <w:rPr>
                <w:rFonts w:ascii="Times New Roman" w:eastAsia="Times New Roman" w:hAnsi="Times New Roman" w:cs="Times New Roman"/>
                <w:b/>
                <w:sz w:val="24"/>
                <w:szCs w:val="24"/>
                <w:lang w:eastAsia="tr-TR"/>
              </w:rPr>
              <w:t>Toplam Dönem Kredisi</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before="40" w:after="40" w:line="240" w:lineRule="auto"/>
              <w:jc w:val="center"/>
              <w:rPr>
                <w:rFonts w:ascii="Times New Roman" w:eastAsia="Times New Roman" w:hAnsi="Times New Roman" w:cs="Times New Roman"/>
                <w:b/>
                <w:sz w:val="24"/>
                <w:szCs w:val="24"/>
                <w:lang w:eastAsia="tr-TR"/>
              </w:rPr>
            </w:pPr>
            <w:r w:rsidRPr="00D35ABA">
              <w:rPr>
                <w:rFonts w:ascii="Times New Roman" w:eastAsia="Times New Roman" w:hAnsi="Times New Roman" w:cs="Times New Roman"/>
                <w:b/>
                <w:sz w:val="24"/>
                <w:szCs w:val="24"/>
                <w:lang w:eastAsia="tr-TR"/>
              </w:rPr>
              <w:t>30</w:t>
            </w:r>
          </w:p>
        </w:tc>
        <w:tc>
          <w:tcPr>
            <w:tcW w:w="467"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before="40" w:after="40" w:line="240" w:lineRule="auto"/>
              <w:jc w:val="center"/>
              <w:rPr>
                <w:rFonts w:ascii="Times New Roman" w:eastAsia="Times New Roman" w:hAnsi="Times New Roman" w:cs="Times New Roman"/>
                <w:b/>
                <w:sz w:val="24"/>
                <w:szCs w:val="24"/>
                <w:lang w:eastAsia="tr-TR"/>
              </w:rPr>
            </w:pPr>
          </w:p>
        </w:tc>
        <w:tc>
          <w:tcPr>
            <w:tcW w:w="280" w:type="pct"/>
            <w:tcBorders>
              <w:top w:val="outset" w:sz="6" w:space="0" w:color="auto"/>
              <w:left w:val="outset" w:sz="6" w:space="0" w:color="auto"/>
              <w:bottom w:val="outset" w:sz="6" w:space="0" w:color="auto"/>
              <w:right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color w:val="000000"/>
                <w:lang w:eastAsia="tr-TR"/>
              </w:rPr>
            </w:pPr>
          </w:p>
        </w:tc>
        <w:tc>
          <w:tcPr>
            <w:tcW w:w="457" w:type="pct"/>
            <w:tcBorders>
              <w:top w:val="outset" w:sz="6" w:space="0" w:color="auto"/>
              <w:left w:val="outset" w:sz="6" w:space="0" w:color="auto"/>
              <w:bottom w:val="outset" w:sz="6" w:space="0" w:color="auto"/>
            </w:tcBorders>
            <w:shd w:val="clear" w:color="auto" w:fill="FFCC99"/>
            <w:vAlign w:val="center"/>
          </w:tcPr>
          <w:p w:rsidR="001B1661" w:rsidRPr="00D35ABA" w:rsidRDefault="001B1661" w:rsidP="00322DA7">
            <w:pPr>
              <w:spacing w:after="0" w:line="240" w:lineRule="auto"/>
              <w:jc w:val="center"/>
              <w:rPr>
                <w:rFonts w:ascii="Times New Roman" w:eastAsia="Times New Roman" w:hAnsi="Times New Roman" w:cs="Times New Roman"/>
                <w:color w:val="000000"/>
                <w:lang w:eastAsia="tr-TR"/>
              </w:rPr>
            </w:pPr>
          </w:p>
        </w:tc>
      </w:tr>
    </w:tbl>
    <w:p w:rsidR="001B1661" w:rsidRPr="00D35ABA" w:rsidRDefault="001B1661" w:rsidP="001B1661">
      <w:pPr>
        <w:tabs>
          <w:tab w:val="left" w:pos="1950"/>
        </w:tabs>
        <w:spacing w:after="0" w:line="240" w:lineRule="auto"/>
        <w:jc w:val="both"/>
        <w:rPr>
          <w:rFonts w:ascii="Arial Narrow" w:eastAsia="Times New Roman" w:hAnsi="Arial Narrow" w:cs="Times New Roman"/>
          <w:sz w:val="21"/>
          <w:szCs w:val="21"/>
          <w:lang w:eastAsia="tr-TR"/>
        </w:rPr>
      </w:pPr>
      <w:r w:rsidRPr="00D35ABA">
        <w:rPr>
          <w:rFonts w:ascii="Times New Roman" w:eastAsia="Times New Roman" w:hAnsi="Times New Roman" w:cs="Times New Roman"/>
          <w:b/>
          <w:sz w:val="24"/>
          <w:szCs w:val="24"/>
          <w:lang w:eastAsia="tr-TR"/>
        </w:rPr>
        <w:t>Ders Yükü ve Mezuniyet:</w:t>
      </w:r>
      <w:r w:rsidRPr="00D35ABA">
        <w:rPr>
          <w:rFonts w:ascii="Times New Roman" w:eastAsia="Times New Roman" w:hAnsi="Times New Roman" w:cs="Times New Roman"/>
          <w:sz w:val="24"/>
          <w:szCs w:val="24"/>
          <w:lang w:eastAsia="tr-TR"/>
        </w:rPr>
        <w:t xml:space="preserve"> Toplam 21 yerel kredi ve 120 </w:t>
      </w:r>
      <w:proofErr w:type="spellStart"/>
      <w:r w:rsidRPr="00D35ABA">
        <w:rPr>
          <w:rFonts w:ascii="Times New Roman" w:eastAsia="Times New Roman" w:hAnsi="Times New Roman" w:cs="Times New Roman"/>
          <w:sz w:val="24"/>
          <w:szCs w:val="24"/>
          <w:lang w:eastAsia="tr-TR"/>
        </w:rPr>
        <w:t>AKTS’den</w:t>
      </w:r>
      <w:proofErr w:type="spellEnd"/>
      <w:r w:rsidRPr="00D35ABA">
        <w:rPr>
          <w:rFonts w:ascii="Times New Roman" w:eastAsia="Times New Roman" w:hAnsi="Times New Roman" w:cs="Times New Roman"/>
          <w:sz w:val="24"/>
          <w:szCs w:val="24"/>
          <w:lang w:eastAsia="tr-TR"/>
        </w:rPr>
        <w:t xml:space="preserve"> az olmamak koşulu ile en az 7 (yedi) adet ders, bir seminer dersi ve tez çalışmasından oluşur. Seminer dersi ve tez çalışması, kredisiz olup başarılı veya başarısız olarak değerlendirilir.</w:t>
      </w:r>
    </w:p>
    <w:p w:rsidR="001B1661" w:rsidRDefault="001B1661">
      <w: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63C" w:rsidRPr="00801009" w:rsidTr="00537D42">
        <w:tc>
          <w:tcPr>
            <w:tcW w:w="1800" w:type="dxa"/>
            <w:vAlign w:val="center"/>
          </w:tcPr>
          <w:p w:rsidR="006E263C" w:rsidRPr="00CE22B7" w:rsidRDefault="006E263C" w:rsidP="00537D42">
            <w:pPr>
              <w:spacing w:after="0" w:line="240" w:lineRule="auto"/>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71525" cy="77016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T.C.</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6E263C" w:rsidRPr="00CE22B7" w:rsidRDefault="006E263C" w:rsidP="00537D42">
            <w:pPr>
              <w:spacing w:after="0" w:line="240" w:lineRule="auto"/>
              <w:outlineLvl w:val="0"/>
              <w:rPr>
                <w:rFonts w:ascii="Verdana" w:hAnsi="Verdana"/>
                <w:b/>
                <w:sz w:val="20"/>
                <w:szCs w:val="20"/>
              </w:rPr>
            </w:pPr>
          </w:p>
          <w:p w:rsidR="006E263C" w:rsidRPr="00CE22B7" w:rsidRDefault="006E263C" w:rsidP="00537D42">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63C" w:rsidRPr="00FA5FC2" w:rsidTr="00537D42">
        <w:tc>
          <w:tcPr>
            <w:tcW w:w="965" w:type="dxa"/>
            <w:vAlign w:val="center"/>
          </w:tcPr>
          <w:p w:rsidR="006E263C" w:rsidRPr="00FA5FC2" w:rsidRDefault="006E263C" w:rsidP="00537D4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63C" w:rsidRPr="00FA5FC2" w:rsidTr="00537D42">
        <w:tc>
          <w:tcPr>
            <w:tcW w:w="1548" w:type="dxa"/>
            <w:vAlign w:val="center"/>
          </w:tcPr>
          <w:p w:rsidR="006E263C" w:rsidRPr="00FA5FC2" w:rsidRDefault="006E263C" w:rsidP="00537D4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E1A79">
              <w:t>546002018</w:t>
            </w:r>
            <w:r w:rsidRPr="00FA5FC2">
              <w:rPr>
                <w:rFonts w:ascii="Arial Narrow" w:hAnsi="Arial Narrow"/>
                <w:sz w:val="20"/>
                <w:szCs w:val="20"/>
              </w:rPr>
              <w:fldChar w:fldCharType="end"/>
            </w:r>
          </w:p>
        </w:tc>
        <w:tc>
          <w:tcPr>
            <w:tcW w:w="1560" w:type="dxa"/>
            <w:vAlign w:val="center"/>
          </w:tcPr>
          <w:p w:rsidR="006E263C" w:rsidRPr="00FA5FC2" w:rsidRDefault="006E263C" w:rsidP="00537D4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AKADEMİK YAZMA VE KONUŞMA  BECERİLERİ</w:t>
            </w:r>
            <w:r w:rsidRPr="00FA5FC2">
              <w:rPr>
                <w:rFonts w:ascii="Arial Narrow" w:hAnsi="Arial Narrow"/>
                <w:sz w:val="20"/>
                <w:szCs w:val="20"/>
              </w:rPr>
              <w:fldChar w:fldCharType="end"/>
            </w:r>
          </w:p>
        </w:tc>
      </w:tr>
    </w:tbl>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6E263C" w:rsidRPr="00FA5FC2" w:rsidTr="00537D42">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263C" w:rsidRPr="00FA5FC2" w:rsidTr="00537D42">
        <w:trPr>
          <w:trHeight w:val="224"/>
        </w:trPr>
        <w:tc>
          <w:tcPr>
            <w:tcW w:w="526" w:type="pct"/>
            <w:vMerge/>
            <w:tcBorders>
              <w:top w:val="single" w:sz="4" w:space="0" w:color="auto"/>
              <w:left w:val="single" w:sz="12" w:space="0" w:color="auto"/>
              <w:bottom w:val="single" w:sz="4" w:space="0" w:color="auto"/>
              <w:right w:val="single" w:sz="4" w:space="0" w:color="auto"/>
            </w:tcBorders>
          </w:tcPr>
          <w:p w:rsidR="006E263C" w:rsidRPr="00FA5FC2" w:rsidRDefault="006E263C" w:rsidP="00537D4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263C" w:rsidRPr="00FA5FC2" w:rsidTr="00537D42">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6E263C">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TR</w:t>
            </w:r>
            <w:r w:rsidRPr="00FA5FC2">
              <w:rPr>
                <w:rFonts w:ascii="Arial Narrow" w:hAnsi="Arial Narrow"/>
                <w:sz w:val="20"/>
                <w:szCs w:val="20"/>
              </w:rPr>
              <w:fldChar w:fldCharType="end"/>
            </w:r>
          </w:p>
        </w:tc>
      </w:tr>
      <w:tr w:rsidR="006E263C" w:rsidRPr="00FA5FC2" w:rsidTr="00537D42">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263C" w:rsidRPr="00FA5FC2" w:rsidTr="00537D42">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263C" w:rsidRPr="00FA5FC2" w:rsidTr="00537D42">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4"/>
        </w:trPr>
        <w:tc>
          <w:tcPr>
            <w:tcW w:w="5000" w:type="pct"/>
            <w:gridSpan w:val="12"/>
            <w:tcBorders>
              <w:top w:val="single" w:sz="12"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263C" w:rsidRPr="00FA5FC2" w:rsidTr="00537D42">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100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9467B">
              <w:t xml:space="preserve">Bu derse aktif olarak katılan öğrenciler akademik çalışmalarında kullanacakları teknikleri ve etik süreçleri içselleştirerek bilimsel ürünler ortaya koyma becerisi kazanacaklardır. </w:t>
            </w:r>
            <w:r w:rsidRPr="00FA5FC2">
              <w:rPr>
                <w:rFonts w:ascii="Arial Narrow" w:hAnsi="Arial Narrow"/>
                <w:sz w:val="20"/>
                <w:szCs w:val="20"/>
              </w:rPr>
              <w:fldChar w:fldCharType="end"/>
            </w:r>
          </w:p>
        </w:tc>
      </w:tr>
      <w:tr w:rsidR="006E263C" w:rsidRPr="00FA5FC2" w:rsidTr="00537D42">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9467B">
              <w:t xml:space="preserve">Dersi alan öğrencilerin akademik yazma becerilerinin ve bilimsel araştırma farkındalıklarının geliştirilmesi amaçlanmaktadır. Bu amaçla ders kapsamında öğrencilere, akademik yazı planlama, öz ve özet yazma, referans sistemlerini kullanma, farklı yerlerde sunulan bilgiyi birleştirerek ve yeniden ifade ederek sunma, literatür tarama analiz ve sentez, verilerden ve bulgulardan değerlendirme yapabilme, akademik yazım dili kullanabilme, akademik yazımda etik konulara özen gösterme becerileri kazandırılacaktır. </w:t>
            </w:r>
            <w:r w:rsidRPr="00FA5FC2">
              <w:rPr>
                <w:rFonts w:ascii="Arial Narrow" w:hAnsi="Arial Narrow"/>
                <w:sz w:val="20"/>
                <w:szCs w:val="20"/>
              </w:rPr>
              <w:fldChar w:fldCharType="end"/>
            </w:r>
          </w:p>
        </w:tc>
      </w:tr>
      <w:tr w:rsidR="006E263C" w:rsidRPr="00FA5FC2" w:rsidTr="00537D42">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9467B">
              <w:t xml:space="preserve">Makale sürecinin öğrenilmesi, dergi editörüyle iletişim kurma, bir makale konusu belirlemek üzere literatür taraması, makale konusunun belirlenmesi, Giriş bölümünün oluşturulması, yöntem bölümünün oluşturulması, verinin toplanması, verilerin analiz edilmesi, sonuç ve tartışmanın yazılması, makalenin ulusal veya uluslar arası hakemli bir dergiye gönderilmesi. Bu ders sonunda, tez ve yayın hazırlayan öğrencilerin, yaptıkları araştırmanın yöntemini belirleme, veri toplama, toplanan verilerin değerlendirilmesi ve </w:t>
            </w:r>
            <w:r w:rsidRPr="00B9467B">
              <w:lastRenderedPageBreak/>
              <w:t>raporlaştırılması konusunda bilgi sahibi olması amaçlanmaktadır.</w:t>
            </w:r>
            <w:r w:rsidRPr="00FA5FC2">
              <w:rPr>
                <w:rFonts w:ascii="Arial Narrow" w:hAnsi="Arial Narrow"/>
                <w:sz w:val="20"/>
                <w:szCs w:val="20"/>
              </w:rPr>
              <w:fldChar w:fldCharType="end"/>
            </w:r>
          </w:p>
        </w:tc>
      </w:tr>
      <w:tr w:rsidR="006E263C" w:rsidRPr="00FA5FC2" w:rsidTr="00537D42">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lastRenderedPageBreak/>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B9467B" w:rsidRDefault="006E263C" w:rsidP="006E263C">
            <w:pPr>
              <w:pStyle w:val="ListeParagraf"/>
              <w:ind w:left="56"/>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9467B">
              <w:t>Bilimsel araştırmaların kapsamını ve temellerini öğrenir. Araştırma ve Değerlendirme becerisini edinmek;</w:t>
            </w:r>
          </w:p>
          <w:p w:rsidR="006E263C" w:rsidRPr="00B9467B" w:rsidRDefault="006E263C" w:rsidP="006E263C">
            <w:pPr>
              <w:pStyle w:val="ListeParagraf"/>
              <w:ind w:left="56"/>
            </w:pPr>
            <w:r w:rsidRPr="00B9467B">
              <w:t xml:space="preserve">Akademik araştırmaların yayına dönüştürülmesi ve bu süreçte karşılaşılabilecek sorunlar, dikkat edilmesi gereken hususlar ve uyulması </w:t>
            </w:r>
            <w:bookmarkStart w:id="0" w:name="_GoBack"/>
            <w:r w:rsidRPr="00B9467B">
              <w:t>zorunlu</w:t>
            </w:r>
            <w:bookmarkEnd w:id="0"/>
            <w:r w:rsidRPr="00B9467B">
              <w:t xml:space="preserve"> kuralları öğrenir. ;</w:t>
            </w:r>
          </w:p>
          <w:p w:rsidR="006E263C" w:rsidRPr="00B9467B" w:rsidRDefault="006E263C" w:rsidP="006E263C">
            <w:pPr>
              <w:pStyle w:val="ListeParagraf"/>
              <w:ind w:left="56"/>
            </w:pPr>
            <w:r w:rsidRPr="00B9467B">
              <w:t>Akademisyenlik, toplum ve mesleki etik sorumlulukları konularında bilgi edinir. ;</w:t>
            </w:r>
          </w:p>
          <w:p w:rsidR="006E263C" w:rsidRPr="00B9467B" w:rsidRDefault="006E263C" w:rsidP="006E263C">
            <w:pPr>
              <w:pStyle w:val="ListeParagraf"/>
              <w:ind w:left="56"/>
            </w:pPr>
            <w:r w:rsidRPr="00B9467B">
              <w:t>Rapor oluşturma sürecini uygulamayı öğrenir.;</w:t>
            </w:r>
          </w:p>
          <w:p w:rsidR="006E263C" w:rsidRPr="00FA5FC2" w:rsidRDefault="006E263C" w:rsidP="006E263C">
            <w:pPr>
              <w:pStyle w:val="ListeParagraf"/>
              <w:shd w:val="clear" w:color="auto" w:fill="FFFFFF"/>
              <w:spacing w:after="0" w:line="240" w:lineRule="auto"/>
              <w:ind w:left="56"/>
              <w:contextualSpacing w:val="0"/>
              <w:rPr>
                <w:rFonts w:ascii="Arial Narrow" w:hAnsi="Arial Narrow"/>
                <w:sz w:val="20"/>
                <w:szCs w:val="20"/>
              </w:rPr>
            </w:pPr>
            <w:r w:rsidRPr="00B9467B">
              <w:t>Makale yazma becerisini kazanır;</w:t>
            </w:r>
            <w:r w:rsidRPr="00FA5FC2">
              <w:rPr>
                <w:rFonts w:ascii="Arial Narrow" w:hAnsi="Arial Narrow"/>
                <w:sz w:val="20"/>
                <w:szCs w:val="20"/>
              </w:rPr>
              <w:fldChar w:fldCharType="end"/>
            </w:r>
          </w:p>
        </w:tc>
      </w:tr>
      <w:tr w:rsidR="006E263C" w:rsidRPr="00FA5FC2" w:rsidTr="00537D42">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6E263C">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9467B">
              <w:t xml:space="preserve">Karasar, Niyazi. Araştırmalarda Rapor Hazırlama. 8. Basım, Ankara: </w:t>
            </w:r>
            <w:proofErr w:type="spellStart"/>
            <w:r w:rsidRPr="00B9467B">
              <w:t>Alkm</w:t>
            </w:r>
            <w:proofErr w:type="spellEnd"/>
            <w:r w:rsidRPr="00B9467B">
              <w:t xml:space="preserve"> </w:t>
            </w:r>
            <w:proofErr w:type="gramStart"/>
            <w:r w:rsidRPr="00B9467B">
              <w:t>Yayınevi , 1995</w:t>
            </w:r>
            <w:proofErr w:type="gramEnd"/>
            <w:r w:rsidRPr="00B9467B">
              <w:t>.</w:t>
            </w:r>
            <w:r w:rsidRPr="00FA5FC2">
              <w:rPr>
                <w:rFonts w:ascii="Arial Narrow" w:hAnsi="Arial Narrow"/>
                <w:sz w:val="20"/>
                <w:szCs w:val="20"/>
              </w:rPr>
              <w:fldChar w:fldCharType="end"/>
            </w:r>
          </w:p>
        </w:tc>
      </w:tr>
      <w:tr w:rsidR="006E263C" w:rsidRPr="00FA5FC2" w:rsidTr="00537D42">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B9467B"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9467B">
              <w:t>Neuman, W. L. 2014.Toplumsal Araştırma Yöntemleri–Nitel ve Nicel Yaklaşımlar. Cilt 1-2. (Çev: S. Özge), Yayın Odası Yayıncılık, İstanbul.</w:t>
            </w:r>
          </w:p>
          <w:p w:rsidR="006E263C" w:rsidRPr="00B9467B" w:rsidRDefault="006E263C" w:rsidP="00537D42">
            <w:r w:rsidRPr="00B9467B">
              <w:t>Türkiye Bilimler Akademisi. Bilimsel Araştırmada Etik ve Sorunları. Ankara: Türkiye Bilimler Akademisi, 2002.</w:t>
            </w:r>
          </w:p>
          <w:p w:rsidR="006E263C" w:rsidRPr="00B9467B" w:rsidRDefault="006E263C" w:rsidP="00537D42">
            <w:r w:rsidRPr="00B9467B">
              <w:t>Üstdal, Muzaffer ve Kural Gülbahar. Bilimsel Araştırma Nasıl Yapılır, Nasıl Yazılır, İstanbul: Beta Basım Yayım, 1997.</w:t>
            </w:r>
          </w:p>
          <w:p w:rsidR="006E263C" w:rsidRPr="00FA5FC2" w:rsidRDefault="006E263C" w:rsidP="00537D42">
            <w:pPr>
              <w:shd w:val="clear" w:color="auto" w:fill="FFFFFF"/>
              <w:spacing w:after="0" w:line="240" w:lineRule="auto"/>
              <w:rPr>
                <w:rFonts w:ascii="Arial Narrow" w:hAnsi="Arial Narrow"/>
                <w:b/>
                <w:sz w:val="20"/>
                <w:szCs w:val="20"/>
              </w:rPr>
            </w:pPr>
            <w:r w:rsidRPr="00B9467B">
              <w:t>Day, A. Robert. Bilimsel Makale Nasıl Yazılır, Nasıl Yayımlanır. Gülay Aşkar Altay (çev.), 8.Basım, Ankara: TÜBİTAK Yayınları, 2003.</w:t>
            </w:r>
            <w:r w:rsidRPr="00FA5FC2">
              <w:rPr>
                <w:rFonts w:ascii="Arial Narrow" w:hAnsi="Arial Narrow"/>
                <w:sz w:val="20"/>
                <w:szCs w:val="20"/>
              </w:rPr>
              <w:fldChar w:fldCharType="end"/>
            </w:r>
          </w:p>
        </w:tc>
      </w:tr>
      <w:tr w:rsidR="006E263C" w:rsidRPr="00FA5FC2" w:rsidTr="00537D42">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6E263C" w:rsidRPr="00FA5FC2" w:rsidTr="00537D42">
        <w:trPr>
          <w:trHeight w:val="370"/>
        </w:trPr>
        <w:tc>
          <w:tcPr>
            <w:tcW w:w="5000" w:type="pct"/>
            <w:gridSpan w:val="2"/>
            <w:shd w:val="clear" w:color="auto" w:fill="auto"/>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263C" w:rsidRPr="00FA5FC2" w:rsidTr="00537D42">
        <w:tc>
          <w:tcPr>
            <w:tcW w:w="571" w:type="pct"/>
            <w:shd w:val="clear" w:color="auto" w:fill="auto"/>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9467B">
              <w:t xml:space="preserve">Bilimsel Araştırmanın Temelleri (Bilimsel Yöntem, Araştırma Türleri)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9467B">
              <w:t xml:space="preserve">Akademik Yazıya İlişkin Kuramsal Çerçeve Oluşturma ve Akademik Yazının Önemini Belirtme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Makale konusu belirleme</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Bilimsel araştırmada atıf, kaynak gösterme ilkeleri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Makalenin giriş bölümü yazımı</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Makalenin yöntem ve bulgular bölümünün yazılması</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Makalenin tartışma ve sonuç bölümünün yazılması</w:t>
            </w:r>
            <w:r w:rsidRPr="00FA5FC2">
              <w:rPr>
                <w:rFonts w:ascii="Arial Narrow" w:hAnsi="Arial Narrow"/>
                <w:sz w:val="20"/>
                <w:szCs w:val="20"/>
              </w:rPr>
              <w:fldChar w:fldCharType="end"/>
            </w:r>
          </w:p>
        </w:tc>
      </w:tr>
      <w:tr w:rsidR="006E263C" w:rsidRPr="00FA5FC2" w:rsidTr="00537D42">
        <w:tc>
          <w:tcPr>
            <w:tcW w:w="571" w:type="pct"/>
            <w:tcBorders>
              <w:top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Bilimsel yazım kuralları APA</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Verilerin toplanması, analizi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Görüşme formu, anket, ölçek geliştirme</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Kaynakçanın yazılması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Bilimsel yazı işletim sistemlerinin kullanılması DERGİPARK gibi</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Akademik makalelerin incelenmesi</w:t>
            </w:r>
            <w:r w:rsidRPr="00FA5FC2">
              <w:rPr>
                <w:rFonts w:ascii="Arial Narrow" w:hAnsi="Arial Narrow"/>
                <w:sz w:val="20"/>
                <w:szCs w:val="20"/>
              </w:rPr>
              <w:fldChar w:fldCharType="end"/>
            </w:r>
          </w:p>
        </w:tc>
      </w:tr>
      <w:tr w:rsidR="006E263C" w:rsidRPr="00FA5FC2" w:rsidTr="00537D42">
        <w:trPr>
          <w:trHeight w:val="322"/>
        </w:trPr>
        <w:tc>
          <w:tcPr>
            <w:tcW w:w="571"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Öğrenci çalışmaları</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p w:rsidR="006E263C" w:rsidRDefault="006E263C" w:rsidP="00537D42">
      <w:pPr>
        <w:spacing w:after="0" w:line="240" w:lineRule="auto"/>
        <w:rPr>
          <w:rFonts w:ascii="Arial Narrow" w:hAnsi="Arial Narrow"/>
          <w:sz w:val="20"/>
          <w:szCs w:val="20"/>
        </w:rPr>
      </w:pPr>
    </w:p>
    <w:p w:rsidR="006E263C" w:rsidRPr="00FA5FC2" w:rsidRDefault="006E263C" w:rsidP="00537D4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63C" w:rsidRPr="00FA5FC2" w:rsidTr="00537D42">
        <w:tc>
          <w:tcPr>
            <w:tcW w:w="603" w:type="dxa"/>
            <w:tcBorders>
              <w:top w:val="single" w:sz="12"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lastRenderedPageBreak/>
              <w:t>NO</w:t>
            </w:r>
          </w:p>
        </w:tc>
        <w:tc>
          <w:tcPr>
            <w:tcW w:w="7857" w:type="dxa"/>
            <w:tcBorders>
              <w:top w:val="single" w:sz="12"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E1A79">
              <w:t>Eğitim bilimine ilişkin genel bilgi birikimini, sınıf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E1A79">
              <w:t>Sınıf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E1A79">
              <w:t xml:space="preserve">Bağımsız olarak kendi başına sınıf eğitimi alanı ile ilgili bilimsel araştırma sürecini </w:t>
            </w:r>
            <w:r>
              <w:t>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E1A79">
              <w:t>Sınıf eğitimi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E1A79">
              <w:t>Sınıf eğitimi alanı ile ilgili bir sorunu bağımsız olarak kurgular, çözüm yolları geliştirir, uygular ve sonuçları değerlendirebilir</w:t>
            </w:r>
            <w:r>
              <w:t>.</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E1A79">
              <w:t>Sınıf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E1A79">
              <w:t>Sınıf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E1A79">
              <w:t>Sınıf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E1A79">
              <w:t>Sınıf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E1A79">
              <w:t>Sınıf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E1A79">
              <w:t>Sınıf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E1A79">
              <w:t>Sınıf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E1A79">
              <w:t>Sınıf öğretmenliği alanındaki güncel gelişmeleri ulusal değerler ve ülke gerçeklerine uygun olarak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10161" w:type="dxa"/>
            <w:gridSpan w:val="5"/>
            <w:tcBorders>
              <w:top w:val="single" w:sz="6"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6E263C" w:rsidRPr="00FA5FC2" w:rsidRDefault="006E263C" w:rsidP="00537D42">
      <w:pPr>
        <w:spacing w:after="0" w:line="240" w:lineRule="auto"/>
        <w:rPr>
          <w:rFonts w:ascii="Arial Narrow" w:hAnsi="Arial Narrow"/>
          <w:sz w:val="20"/>
          <w:szCs w:val="20"/>
        </w:rPr>
      </w:pP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6E263C" w:rsidRDefault="006E263C">
      <w:pPr>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63C" w:rsidRPr="00801009" w:rsidTr="00537D42">
        <w:tc>
          <w:tcPr>
            <w:tcW w:w="1800" w:type="dxa"/>
            <w:vAlign w:val="center"/>
          </w:tcPr>
          <w:p w:rsidR="006E263C" w:rsidRPr="00CE22B7" w:rsidRDefault="006E263C" w:rsidP="00537D42">
            <w:pPr>
              <w:spacing w:after="0" w:line="240" w:lineRule="auto"/>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71525" cy="77016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T.C.</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6E263C" w:rsidRPr="00CE22B7" w:rsidRDefault="006E263C" w:rsidP="00537D42">
            <w:pPr>
              <w:spacing w:after="0" w:line="240" w:lineRule="auto"/>
              <w:outlineLvl w:val="0"/>
              <w:rPr>
                <w:rFonts w:ascii="Verdana" w:hAnsi="Verdana"/>
                <w:b/>
                <w:sz w:val="20"/>
                <w:szCs w:val="20"/>
              </w:rPr>
            </w:pPr>
          </w:p>
          <w:p w:rsidR="006E263C" w:rsidRPr="00CE22B7" w:rsidRDefault="006E263C" w:rsidP="00537D42">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63C" w:rsidRPr="00FA5FC2" w:rsidTr="00537D42">
        <w:tc>
          <w:tcPr>
            <w:tcW w:w="965" w:type="dxa"/>
            <w:vAlign w:val="center"/>
          </w:tcPr>
          <w:p w:rsidR="006E263C" w:rsidRPr="00FA5FC2" w:rsidRDefault="006E263C" w:rsidP="00537D4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Bahar </w:t>
            </w:r>
            <w:r w:rsidRPr="00FA5FC2">
              <w:rPr>
                <w:rFonts w:ascii="Arial Narrow" w:hAnsi="Arial Narrow"/>
                <w:sz w:val="20"/>
                <w:szCs w:val="20"/>
              </w:rPr>
              <w:fldChar w:fldCharType="end"/>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63C" w:rsidRPr="00FA5FC2" w:rsidTr="00537D42">
        <w:tc>
          <w:tcPr>
            <w:tcW w:w="1548" w:type="dxa"/>
            <w:vAlign w:val="center"/>
          </w:tcPr>
          <w:p w:rsidR="006E263C" w:rsidRPr="00FA5FC2" w:rsidRDefault="006E263C" w:rsidP="00537D4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54600201</w:t>
            </w:r>
            <w:r>
              <w:t>6</w:t>
            </w:r>
            <w:r w:rsidRPr="00FA5FC2">
              <w:rPr>
                <w:rFonts w:ascii="Arial Narrow" w:hAnsi="Arial Narrow"/>
                <w:sz w:val="20"/>
                <w:szCs w:val="20"/>
              </w:rPr>
              <w:fldChar w:fldCharType="end"/>
            </w:r>
          </w:p>
        </w:tc>
        <w:tc>
          <w:tcPr>
            <w:tcW w:w="1560" w:type="dxa"/>
            <w:vAlign w:val="center"/>
          </w:tcPr>
          <w:p w:rsidR="006E263C" w:rsidRPr="00FA5FC2" w:rsidRDefault="006E263C" w:rsidP="00537D4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36FF">
              <w:t xml:space="preserve">Çocuklarda Gelişim ve Öğrenme Kuramları </w:t>
            </w:r>
            <w:r w:rsidRPr="00FA5FC2">
              <w:rPr>
                <w:rFonts w:ascii="Arial Narrow" w:hAnsi="Arial Narrow"/>
                <w:sz w:val="20"/>
                <w:szCs w:val="20"/>
              </w:rPr>
              <w:fldChar w:fldCharType="end"/>
            </w:r>
          </w:p>
        </w:tc>
      </w:tr>
    </w:tbl>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6E263C" w:rsidRPr="00FA5FC2" w:rsidTr="00537D42">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263C" w:rsidRPr="00FA5FC2" w:rsidTr="00537D42">
        <w:trPr>
          <w:trHeight w:val="224"/>
        </w:trPr>
        <w:tc>
          <w:tcPr>
            <w:tcW w:w="526" w:type="pct"/>
            <w:vMerge/>
            <w:tcBorders>
              <w:top w:val="single" w:sz="4" w:space="0" w:color="auto"/>
              <w:left w:val="single" w:sz="12" w:space="0" w:color="auto"/>
              <w:bottom w:val="single" w:sz="4" w:space="0" w:color="auto"/>
              <w:right w:val="single" w:sz="4" w:space="0" w:color="auto"/>
            </w:tcBorders>
          </w:tcPr>
          <w:p w:rsidR="006E263C" w:rsidRPr="00FA5FC2" w:rsidRDefault="006E263C" w:rsidP="00537D4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263C" w:rsidRPr="00FA5FC2" w:rsidTr="00537D42">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DA4B7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263C" w:rsidRPr="00FA5FC2" w:rsidTr="00537D42">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263C" w:rsidRPr="00FA5FC2" w:rsidTr="00537D42">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263C" w:rsidRPr="00FA5FC2" w:rsidTr="00537D42">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4"/>
        </w:trPr>
        <w:tc>
          <w:tcPr>
            <w:tcW w:w="5000" w:type="pct"/>
            <w:gridSpan w:val="12"/>
            <w:tcBorders>
              <w:top w:val="single" w:sz="12"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263C" w:rsidRPr="00FA5FC2" w:rsidTr="00537D42">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263C" w:rsidRPr="00FA5FC2" w:rsidTr="00537D42">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36FF">
              <w:t xml:space="preserve">Bu ders ile öğrenciler gelişim ve öğrenmeye temel olan kuramları tanıyacak ve bunların eğitim-öğretime uygulanmasını öğreneceklerdir. Öğrenciler çocukların gelişim ve öğrenmelerini destekleyebileceklerdir.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36FF">
              <w:t xml:space="preserve">Bu dersin amacı, ilköğretim çocukları ilgili gelişim ve öğrenme kuramları ile ilgili genel bilgi sahibi olmayı sağlamak ve çocukların gelişim ve öğrenmelerine yönelik bir bakış açısı kazanmaktır. </w:t>
            </w:r>
            <w:r w:rsidRPr="00FA5FC2">
              <w:rPr>
                <w:rFonts w:ascii="Arial Narrow" w:hAnsi="Arial Narrow"/>
                <w:sz w:val="20"/>
                <w:szCs w:val="20"/>
              </w:rPr>
              <w:fldChar w:fldCharType="end"/>
            </w:r>
          </w:p>
        </w:tc>
      </w:tr>
      <w:tr w:rsidR="006E263C" w:rsidRPr="00FA5FC2" w:rsidTr="00537D42">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36FF">
              <w:t xml:space="preserve">Öğrenciler çalışma yaşamlarında çocukların gelişim ve öğrenmelerini destekleyecek ve normalden sapmaları tespit edebilecektir. </w:t>
            </w:r>
            <w:r w:rsidRPr="00FA5FC2">
              <w:rPr>
                <w:rFonts w:ascii="Arial Narrow" w:hAnsi="Arial Narrow"/>
                <w:sz w:val="20"/>
                <w:szCs w:val="20"/>
              </w:rPr>
              <w:fldChar w:fldCharType="end"/>
            </w:r>
          </w:p>
        </w:tc>
      </w:tr>
      <w:tr w:rsidR="006E263C" w:rsidRPr="00FA5FC2" w:rsidTr="00537D42">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8C36FF" w:rsidRDefault="006E263C" w:rsidP="00537D42">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36FF">
              <w:t>Bu dersin sonunda öğrenciler;</w:t>
            </w:r>
          </w:p>
          <w:p w:rsidR="006E263C" w:rsidRPr="008C36FF" w:rsidRDefault="006E263C" w:rsidP="00537D42">
            <w:pPr>
              <w:pStyle w:val="ListeParagraf"/>
            </w:pPr>
            <w:r w:rsidRPr="008C36FF">
              <w:t>1. Çocukların gelişim ve öğrenmeleri hakkında bilgi sahibi olacaktır.</w:t>
            </w:r>
          </w:p>
          <w:p w:rsidR="006E263C" w:rsidRPr="008C36FF" w:rsidRDefault="006E263C" w:rsidP="00537D42">
            <w:pPr>
              <w:pStyle w:val="ListeParagraf"/>
            </w:pPr>
            <w:r w:rsidRPr="008C36FF">
              <w:t xml:space="preserve">2. Çocukların gelişim özellikleri hakkındaki bilgi sahibi olacaklardır. </w:t>
            </w:r>
          </w:p>
          <w:p w:rsidR="006E263C" w:rsidRPr="008C36FF" w:rsidRDefault="006E263C" w:rsidP="00537D42">
            <w:pPr>
              <w:pStyle w:val="ListeParagraf"/>
            </w:pPr>
            <w:r w:rsidRPr="008C36FF">
              <w:t>3. Gelişim ve öğrenme etkinlikleri gerçekleştirebilecektir.</w:t>
            </w:r>
          </w:p>
          <w:p w:rsidR="006E263C" w:rsidRPr="00FA5FC2" w:rsidRDefault="006E263C" w:rsidP="00537D42">
            <w:pPr>
              <w:pStyle w:val="ListeParagraf"/>
              <w:rPr>
                <w:rFonts w:ascii="Arial Narrow" w:hAnsi="Arial Narrow"/>
                <w:sz w:val="20"/>
                <w:szCs w:val="20"/>
              </w:rPr>
            </w:pPr>
            <w:r w:rsidRPr="008C36FF">
              <w:lastRenderedPageBreak/>
              <w:t>4. Gelişim ve öğrenmede normalden sapmaları tespit edebileceklerdir</w:t>
            </w:r>
            <w:r w:rsidRPr="00FA5FC2">
              <w:rPr>
                <w:rFonts w:ascii="Arial Narrow" w:hAnsi="Arial Narrow"/>
                <w:sz w:val="20"/>
                <w:szCs w:val="20"/>
              </w:rPr>
              <w:fldChar w:fldCharType="end"/>
            </w:r>
          </w:p>
        </w:tc>
      </w:tr>
      <w:tr w:rsidR="006E263C" w:rsidRPr="00FA5FC2" w:rsidTr="00537D42">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36FF">
              <w:t xml:space="preserve">Mooney, C.G.( 2014). Theories of Childhood: An Introduction to Dewey, Montessori, Erikson, Piaget, and Vygotsky. USA: Redleaf publication. </w:t>
            </w:r>
            <w:r w:rsidRPr="00FA5FC2">
              <w:rPr>
                <w:rFonts w:ascii="Arial Narrow" w:hAnsi="Arial Narrow"/>
                <w:sz w:val="20"/>
                <w:szCs w:val="20"/>
              </w:rPr>
              <w:fldChar w:fldCharType="end"/>
            </w:r>
          </w:p>
        </w:tc>
      </w:tr>
      <w:tr w:rsidR="006E263C" w:rsidRPr="00FA5FC2" w:rsidTr="00537D42">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8C36FF"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36FF">
              <w:t>Fabian, H. &amp; Mould, C. (2010). Development &amp; Learning for Very Young Children California: Sage publication.</w:t>
            </w:r>
          </w:p>
          <w:p w:rsidR="006E263C" w:rsidRPr="008C36FF" w:rsidRDefault="006E263C" w:rsidP="00537D42">
            <w:r w:rsidRPr="008C36FF">
              <w:t>Hedegaard,  M.  &amp;Fleer, M.( 2013). Play, Learning, and Children’s Development: Everyday Life in Families and Transition to School.  Cambridge University Press</w:t>
            </w:r>
          </w:p>
          <w:p w:rsidR="006E263C" w:rsidRPr="008C36FF" w:rsidRDefault="006E263C" w:rsidP="00537D42">
            <w:r w:rsidRPr="008C36FF">
              <w:t xml:space="preserve">Senemoğlu, N.(2010). Gelişim Öğrenme ve Öğretim, Kuramdan Uygulamaya. Ankara: Pegem Akademi Yayınları. </w:t>
            </w:r>
          </w:p>
          <w:p w:rsidR="006E263C" w:rsidRPr="00FA5FC2" w:rsidRDefault="006E263C" w:rsidP="00537D42">
            <w:pPr>
              <w:rPr>
                <w:rFonts w:ascii="Arial Narrow" w:hAnsi="Arial Narrow"/>
                <w:b/>
                <w:sz w:val="20"/>
                <w:szCs w:val="20"/>
              </w:rPr>
            </w:pPr>
            <w:r w:rsidRPr="008C36FF">
              <w:t>Geçtan, E.(2014). Psikanaliz ve Sonrası.  İstanbul: Metis Yayıncılık</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Bilgisayar </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p w:rsidR="006E263C" w:rsidRPr="00FA5FC2" w:rsidRDefault="006E263C" w:rsidP="00537D42">
      <w:pPr>
        <w:spacing w:after="0" w:line="240" w:lineRule="auto"/>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6E263C" w:rsidRPr="00FA5FC2" w:rsidTr="00537D42">
        <w:trPr>
          <w:trHeight w:val="370"/>
        </w:trPr>
        <w:tc>
          <w:tcPr>
            <w:tcW w:w="5000" w:type="pct"/>
            <w:gridSpan w:val="2"/>
            <w:shd w:val="clear" w:color="auto" w:fill="auto"/>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6E263C" w:rsidRPr="00FA5FC2" w:rsidTr="00537D42">
        <w:tc>
          <w:tcPr>
            <w:tcW w:w="571" w:type="pct"/>
            <w:shd w:val="clear" w:color="auto" w:fill="auto"/>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36FF">
              <w:t xml:space="preserve">Gelişim, Öğrenme ve Kuram Kavramları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36FF">
              <w:t xml:space="preserve">Modern Çocuk Gelişimi Kuramlarının Temel Nitelikleri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36FF">
              <w:t>Gelişim ve Öğrenmeye Temel Olan Kuram ve Kuramcılar: Jean Jegues Rousseau, Friedrich Wilhelm Froebel , Maria Montessori, Johann Heinrich Pestalozzi, John Locke</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36FF">
              <w:t xml:space="preserve">Bilişsel Gelişim Kuramı ve Kuramcıları: Jean Piaget, L.S. Vygotsky, Howard Gardner, Jerome Bruner, Bilgi İşleme Kuramı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6E263C" w:rsidRPr="008C36FF"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36FF">
              <w:t xml:space="preserve">Psikoseksüel Gelişim Kuramı ve Kuramcıları: </w:t>
            </w:r>
          </w:p>
          <w:p w:rsidR="006E263C" w:rsidRPr="00FA5FC2" w:rsidRDefault="006E263C" w:rsidP="00537D42">
            <w:pPr>
              <w:spacing w:after="0" w:line="240" w:lineRule="auto"/>
              <w:rPr>
                <w:rFonts w:ascii="Arial Narrow" w:hAnsi="Arial Narrow"/>
                <w:sz w:val="20"/>
                <w:szCs w:val="20"/>
              </w:rPr>
            </w:pPr>
            <w:r w:rsidRPr="008C36FF">
              <w:t xml:space="preserve">Sigmund Freud, Alfred Adler, Carl Gustav Jung,  Harry Stack Sullivan. </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36FF">
              <w:t xml:space="preserve">Sosyal-Duygusal Gelişim Kuram ve Kuramcıları: Eric Erikson¸ Stanley Hall, John Bowlby, Mary Ainsworth, D.W. Winnicott, Ayrımlaşma/ Birleşme Kuramı ( M. Mahler).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77502C">
              <w:t>Sosyal-Duygusal Gelişim Kuram ve Kuramcıları: Eric Erikson¸ Stanley Hall, John Bowlby, Mary Ainsworth, D.W. Winnicott, Ayrımlaşma/ Birleşme Kuramı ( M. Mahler).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36FF">
              <w:t xml:space="preserve">Ahlak Gelişim Kuramı ve Kuramcıları: Lawrence Kohlberg, Carol Gilligan, Jean Piaget, John Dewey.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6E263C" w:rsidRPr="008C36FF"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36FF">
              <w:t xml:space="preserve">Dil Gelişimi Kuramı ve Kuramcıları: </w:t>
            </w:r>
          </w:p>
          <w:p w:rsidR="006E263C" w:rsidRPr="00FA5FC2" w:rsidRDefault="006E263C" w:rsidP="00537D42">
            <w:pPr>
              <w:spacing w:after="0" w:line="240" w:lineRule="auto"/>
              <w:rPr>
                <w:rFonts w:ascii="Arial Narrow" w:hAnsi="Arial Narrow"/>
                <w:sz w:val="20"/>
                <w:szCs w:val="20"/>
              </w:rPr>
            </w:pPr>
            <w:r w:rsidRPr="008C36FF">
              <w:t xml:space="preserve">Noam Chomsky- Jean Piaget, L.S. Vygotsky, B.F. Skinner.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36FF">
              <w:t>Ekolojik Yaklaşım (Urie Bronfenbrenner); Cinsel Gelişim ve Kuramı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36FF">
              <w:t>Sosyal Öğrenme Kuramı ve Kuramcıları: Albert Bandura</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36FF">
              <w:t>Öğrenme Kuramı ve Kuramcıları: Ivan Pavlov, John Broadus Watson, Thorndike</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36FF">
              <w:t>Öğrenme Kuramı ve Kuramcıları: B.F. Skinner, David Ausubel-, Benjamin Bloom</w:t>
            </w:r>
            <w:r w:rsidRPr="00FA5FC2">
              <w:rPr>
                <w:rFonts w:ascii="Arial Narrow" w:hAnsi="Arial Narrow"/>
                <w:sz w:val="20"/>
                <w:szCs w:val="20"/>
              </w:rPr>
              <w:fldChar w:fldCharType="end"/>
            </w:r>
          </w:p>
        </w:tc>
      </w:tr>
      <w:tr w:rsidR="006E263C" w:rsidRPr="00FA5FC2" w:rsidTr="00537D42">
        <w:trPr>
          <w:trHeight w:val="123"/>
        </w:trPr>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C36FF">
              <w:t xml:space="preserve">Gelişim ve Öğrenmeyi Destekleme Etkinlikleri </w:t>
            </w:r>
            <w:r w:rsidRPr="00FA5FC2">
              <w:rPr>
                <w:rFonts w:ascii="Arial Narrow" w:hAnsi="Arial Narrow"/>
                <w:sz w:val="20"/>
                <w:szCs w:val="20"/>
              </w:rPr>
              <w:fldChar w:fldCharType="end"/>
            </w:r>
          </w:p>
        </w:tc>
      </w:tr>
      <w:tr w:rsidR="006E263C" w:rsidRPr="00FA5FC2" w:rsidTr="00537D42">
        <w:trPr>
          <w:trHeight w:val="168"/>
        </w:trPr>
        <w:tc>
          <w:tcPr>
            <w:tcW w:w="571"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6E263C" w:rsidRPr="00FA5FC2" w:rsidRDefault="006E263C" w:rsidP="00537D4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63C" w:rsidRPr="00FA5FC2" w:rsidTr="00537D42">
        <w:tc>
          <w:tcPr>
            <w:tcW w:w="603" w:type="dxa"/>
            <w:tcBorders>
              <w:top w:val="single" w:sz="12"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Eğitim bilimine ilişkin genel bilgi birikimini, sınıf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Bağımsız olarak kendi başına sınıf eğitimi 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lastRenderedPageBreak/>
              <w:t>12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öğretmenliği alanındaki güncel gelişmeleri ulusal değerler ve ülke gerçeklerine uygun olarak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10161" w:type="dxa"/>
            <w:gridSpan w:val="5"/>
            <w:tcBorders>
              <w:top w:val="single" w:sz="6"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6E263C" w:rsidRPr="00FA5FC2" w:rsidRDefault="006E263C" w:rsidP="00537D42">
      <w:pPr>
        <w:spacing w:after="0" w:line="240" w:lineRule="auto"/>
        <w:rPr>
          <w:rFonts w:ascii="Arial Narrow" w:hAnsi="Arial Narrow"/>
          <w:sz w:val="20"/>
          <w:szCs w:val="20"/>
        </w:rPr>
      </w:pP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DA4B72" w:rsidRDefault="00DA4B72">
      <w:pPr>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63C" w:rsidRPr="00801009" w:rsidTr="00537D42">
        <w:tc>
          <w:tcPr>
            <w:tcW w:w="1800" w:type="dxa"/>
            <w:vAlign w:val="center"/>
          </w:tcPr>
          <w:p w:rsidR="006E263C" w:rsidRPr="00CE22B7" w:rsidRDefault="006E263C" w:rsidP="00537D42">
            <w:pPr>
              <w:spacing w:after="0" w:line="240" w:lineRule="auto"/>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71525" cy="77016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T.C.</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6E263C" w:rsidRPr="00CE22B7" w:rsidRDefault="006E263C" w:rsidP="00537D42">
            <w:pPr>
              <w:spacing w:after="0" w:line="240" w:lineRule="auto"/>
              <w:outlineLvl w:val="0"/>
              <w:rPr>
                <w:rFonts w:ascii="Verdana" w:hAnsi="Verdana"/>
                <w:b/>
                <w:sz w:val="20"/>
                <w:szCs w:val="20"/>
              </w:rPr>
            </w:pPr>
          </w:p>
          <w:p w:rsidR="006E263C" w:rsidRPr="00CE22B7" w:rsidRDefault="006E263C" w:rsidP="00537D42">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63C" w:rsidRPr="00FA5FC2" w:rsidTr="00537D42">
        <w:tc>
          <w:tcPr>
            <w:tcW w:w="965" w:type="dxa"/>
            <w:vAlign w:val="center"/>
          </w:tcPr>
          <w:p w:rsidR="006E263C" w:rsidRPr="00FA5FC2" w:rsidRDefault="006E263C" w:rsidP="00537D4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Bahar </w:t>
            </w:r>
            <w:r w:rsidRPr="00FA5FC2">
              <w:rPr>
                <w:rFonts w:ascii="Arial Narrow" w:hAnsi="Arial Narrow"/>
                <w:sz w:val="20"/>
                <w:szCs w:val="20"/>
              </w:rPr>
              <w:fldChar w:fldCharType="end"/>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63C" w:rsidRPr="00FA5FC2" w:rsidTr="00537D42">
        <w:tc>
          <w:tcPr>
            <w:tcW w:w="1548" w:type="dxa"/>
            <w:vAlign w:val="center"/>
          </w:tcPr>
          <w:p w:rsidR="006E263C" w:rsidRPr="00FA5FC2" w:rsidRDefault="006E263C" w:rsidP="00537D4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54600201</w:t>
            </w:r>
            <w:r>
              <w:t>3</w:t>
            </w:r>
            <w:r w:rsidRPr="00FA5FC2">
              <w:rPr>
                <w:rFonts w:ascii="Arial Narrow" w:hAnsi="Arial Narrow"/>
                <w:sz w:val="20"/>
                <w:szCs w:val="20"/>
              </w:rPr>
              <w:fldChar w:fldCharType="end"/>
            </w:r>
          </w:p>
        </w:tc>
        <w:tc>
          <w:tcPr>
            <w:tcW w:w="1560" w:type="dxa"/>
            <w:vAlign w:val="center"/>
          </w:tcPr>
          <w:p w:rsidR="006E263C" w:rsidRPr="00FA5FC2" w:rsidRDefault="006E263C" w:rsidP="00537D4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Dil Öğretim Teorileri</w:t>
            </w:r>
            <w:r w:rsidRPr="00FA5FC2">
              <w:rPr>
                <w:rFonts w:ascii="Arial Narrow" w:hAnsi="Arial Narrow"/>
                <w:sz w:val="20"/>
                <w:szCs w:val="20"/>
              </w:rPr>
              <w:fldChar w:fldCharType="end"/>
            </w:r>
          </w:p>
        </w:tc>
      </w:tr>
    </w:tbl>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6E263C" w:rsidRPr="00FA5FC2" w:rsidTr="00537D42">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263C" w:rsidRPr="00FA5FC2" w:rsidTr="00537D42">
        <w:trPr>
          <w:trHeight w:val="224"/>
        </w:trPr>
        <w:tc>
          <w:tcPr>
            <w:tcW w:w="526" w:type="pct"/>
            <w:vMerge/>
            <w:tcBorders>
              <w:top w:val="single" w:sz="4" w:space="0" w:color="auto"/>
              <w:left w:val="single" w:sz="12" w:space="0" w:color="auto"/>
              <w:bottom w:val="single" w:sz="4" w:space="0" w:color="auto"/>
              <w:right w:val="single" w:sz="4" w:space="0" w:color="auto"/>
            </w:tcBorders>
          </w:tcPr>
          <w:p w:rsidR="006E263C" w:rsidRPr="00FA5FC2" w:rsidRDefault="006E263C" w:rsidP="00537D4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263C" w:rsidRPr="00FA5FC2" w:rsidTr="00537D42">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DA4B7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263C" w:rsidRPr="00FA5FC2" w:rsidTr="00537D42">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263C" w:rsidRPr="00FA5FC2" w:rsidTr="00537D42">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263C" w:rsidRPr="00FA5FC2" w:rsidTr="00537D42">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4"/>
        </w:trPr>
        <w:tc>
          <w:tcPr>
            <w:tcW w:w="5000" w:type="pct"/>
            <w:gridSpan w:val="12"/>
            <w:tcBorders>
              <w:top w:val="single" w:sz="12"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263C" w:rsidRPr="00FA5FC2" w:rsidTr="00537D42">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263C" w:rsidRPr="00FA5FC2" w:rsidTr="00537D42">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Dil edinim teorileri. Yapısal dil bilim; dil ve kullanımı, töz ve biçim, anlam ve değer. Gösterge bilim. İşlevselcilik. Biçem bilim; figür, değişmece, imge. Üretici dönüşümsel dil bilgisi.</w:t>
            </w:r>
            <w:r w:rsidRPr="00FA5FC2">
              <w:rPr>
                <w:rFonts w:ascii="Arial Narrow" w:hAnsi="Arial Narrow"/>
                <w:sz w:val="20"/>
                <w:szCs w:val="20"/>
              </w:rPr>
              <w:fldChar w:fldCharType="end"/>
            </w:r>
          </w:p>
        </w:tc>
      </w:tr>
      <w:tr w:rsidR="006E263C" w:rsidRPr="00FA5FC2" w:rsidTr="00537D42">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E72C1C"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Genel dil bilim kavramlarını açıklayabilme.</w:t>
            </w:r>
          </w:p>
          <w:p w:rsidR="006E263C" w:rsidRPr="00E72C1C" w:rsidRDefault="006E263C" w:rsidP="00537D42">
            <w:r w:rsidRPr="00E72C1C">
              <w:t>Dil öğretiminde dil kuramlarını bilmenin önemini kavrayabilme.</w:t>
            </w:r>
          </w:p>
          <w:p w:rsidR="006E263C" w:rsidRPr="00E72C1C" w:rsidRDefault="006E263C" w:rsidP="00537D42">
            <w:r w:rsidRPr="00E72C1C">
              <w:t>İşlevselcilik teorisini kavrayabilme.</w:t>
            </w:r>
          </w:p>
          <w:p w:rsidR="006E263C" w:rsidRPr="00E72C1C" w:rsidRDefault="006E263C" w:rsidP="00537D42">
            <w:r w:rsidRPr="00E72C1C">
              <w:t>Naom Chomsky’nin dil öğretim konusundaki düşüncelerini kavrayabilme.</w:t>
            </w:r>
          </w:p>
          <w:p w:rsidR="006E263C" w:rsidRPr="00E72C1C" w:rsidRDefault="006E263C" w:rsidP="00537D42">
            <w:r w:rsidRPr="00E72C1C">
              <w:t>Ferdinand De Saussure’un dil edinim konusundaki düşüncelerini kavrayabilme.</w:t>
            </w:r>
          </w:p>
          <w:p w:rsidR="006E263C" w:rsidRPr="00FA5FC2" w:rsidRDefault="006E263C" w:rsidP="00537D42">
            <w:pPr>
              <w:spacing w:after="0" w:line="240" w:lineRule="auto"/>
              <w:rPr>
                <w:rFonts w:ascii="Arial Narrow" w:hAnsi="Arial Narrow"/>
                <w:bCs/>
                <w:color w:val="000000"/>
                <w:sz w:val="20"/>
                <w:szCs w:val="20"/>
              </w:rPr>
            </w:pPr>
            <w:r w:rsidRPr="00E72C1C">
              <w:t xml:space="preserve">Dil edinim kuramlarını göz önünde bulundurarak dil öğretim desenleri hazırlayabilme. </w:t>
            </w:r>
            <w:r w:rsidRPr="00FA5FC2">
              <w:rPr>
                <w:rFonts w:ascii="Arial Narrow" w:hAnsi="Arial Narrow"/>
                <w:sz w:val="20"/>
                <w:szCs w:val="20"/>
              </w:rPr>
              <w:fldChar w:fldCharType="end"/>
            </w:r>
          </w:p>
        </w:tc>
      </w:tr>
      <w:tr w:rsidR="006E263C" w:rsidRPr="00FA5FC2" w:rsidTr="00537D42">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 xml:space="preserve">Öğrencilerden dil edinim süreçlerini bilmeleri ve ana dili öğretim derslerinin öğrenme öğretme süreçlerini bu doğrultuda desenleyip değerlendirebilmeleri beklenmektedir. </w:t>
            </w:r>
            <w:r w:rsidRPr="00FA5FC2">
              <w:rPr>
                <w:rFonts w:ascii="Arial Narrow" w:hAnsi="Arial Narrow"/>
                <w:sz w:val="20"/>
                <w:szCs w:val="20"/>
              </w:rPr>
              <w:fldChar w:fldCharType="end"/>
            </w:r>
          </w:p>
        </w:tc>
      </w:tr>
      <w:tr w:rsidR="006E263C" w:rsidRPr="00FA5FC2" w:rsidTr="00537D42">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E72C1C" w:rsidRDefault="006E263C" w:rsidP="00537D42">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•Dil edinim süreçlerini bilir.</w:t>
            </w:r>
          </w:p>
          <w:p w:rsidR="006E263C" w:rsidRPr="00E72C1C" w:rsidRDefault="006E263C" w:rsidP="00537D42">
            <w:pPr>
              <w:pStyle w:val="ListeParagraf"/>
            </w:pPr>
            <w:r w:rsidRPr="00E72C1C">
              <w:lastRenderedPageBreak/>
              <w:t>•Ana dili öğretiminde yaşanan sorunların nedenlerini dil edinim süreçleri doğrultusunda açıklar.</w:t>
            </w:r>
          </w:p>
          <w:p w:rsidR="006E263C" w:rsidRPr="00E72C1C" w:rsidRDefault="006E263C" w:rsidP="00537D42">
            <w:pPr>
              <w:pStyle w:val="ListeParagraf"/>
            </w:pPr>
            <w:r w:rsidRPr="00E72C1C">
              <w:t>•Ana dili öğretimine ilişkin dil edinim süreçlerine dayalı olarak öğrenme öğretme süreçleri tasarlar.</w:t>
            </w:r>
          </w:p>
          <w:p w:rsidR="006E263C" w:rsidRPr="00FA5FC2" w:rsidRDefault="006E263C" w:rsidP="00537D42">
            <w:pPr>
              <w:pStyle w:val="ListeParagraf"/>
              <w:rPr>
                <w:rFonts w:ascii="Arial Narrow" w:hAnsi="Arial Narrow"/>
                <w:sz w:val="20"/>
                <w:szCs w:val="20"/>
              </w:rPr>
            </w:pPr>
            <w:r w:rsidRPr="00E72C1C">
              <w:t>•Ana dili öğretimine ilişkin dil edinim süreçlerine dayalı olarak ölçme ve değerlendirme süreçleri tasarlar.</w:t>
            </w:r>
            <w:r w:rsidRPr="00FA5FC2">
              <w:rPr>
                <w:rFonts w:ascii="Arial Narrow" w:hAnsi="Arial Narrow"/>
                <w:sz w:val="20"/>
                <w:szCs w:val="20"/>
              </w:rPr>
              <w:fldChar w:fldCharType="end"/>
            </w:r>
          </w:p>
        </w:tc>
      </w:tr>
      <w:tr w:rsidR="006E263C" w:rsidRPr="00FA5FC2" w:rsidTr="00537D42">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Kıran, Z. Ve Kıran A. (2006) Dilbilime giriş. Ankara: Seçkin Yayınları</w:t>
            </w:r>
            <w:r w:rsidRPr="00FA5FC2">
              <w:rPr>
                <w:rFonts w:ascii="Arial Narrow" w:hAnsi="Arial Narrow"/>
                <w:sz w:val="20"/>
                <w:szCs w:val="20"/>
              </w:rPr>
              <w:fldChar w:fldCharType="end"/>
            </w:r>
          </w:p>
        </w:tc>
      </w:tr>
      <w:tr w:rsidR="006E263C" w:rsidRPr="00FA5FC2" w:rsidTr="00537D42">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E72C1C"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Aksan D.(1998). Her yönüyle dil, ana çizgileriyle dilbilim. Ankara: TDK Yayınları.</w:t>
            </w:r>
          </w:p>
          <w:p w:rsidR="006E263C" w:rsidRPr="00E72C1C" w:rsidRDefault="006E263C" w:rsidP="00537D42">
            <w:r w:rsidRPr="00E72C1C">
              <w:t>Bilgin, M. (2006). Anlamdan anlatıma Türkçemiz. Ankara: Anı Yayıncılık.</w:t>
            </w:r>
          </w:p>
          <w:p w:rsidR="006E263C" w:rsidRPr="00E72C1C" w:rsidRDefault="006E263C" w:rsidP="00537D42">
            <w:r w:rsidRPr="00E72C1C">
              <w:t>Guiraud, P. (1994). Göstergebilim. Mehmet Y. (Çev.). Ankara: İmge Kitabevi.</w:t>
            </w:r>
          </w:p>
          <w:p w:rsidR="006E263C" w:rsidRPr="00E72C1C" w:rsidRDefault="006E263C" w:rsidP="00537D42">
            <w:r w:rsidRPr="00E72C1C">
              <w:t>Marshall, J. (1994) Anadili ve yazın öğretimi. Cahit Külebi(Çev.) Ankara: Başak Yayınları.</w:t>
            </w:r>
          </w:p>
          <w:p w:rsidR="006E263C" w:rsidRPr="00E72C1C" w:rsidRDefault="006E263C" w:rsidP="00537D42">
            <w:r w:rsidRPr="00E72C1C">
              <w:t>Rifat, M. (1983). Dilbilim ve göstergebilim kluramları. İstanbul: Acar Matbaacılık.</w:t>
            </w:r>
          </w:p>
          <w:p w:rsidR="006E263C" w:rsidRPr="00E72C1C" w:rsidRDefault="006E263C" w:rsidP="00537D42">
            <w:r w:rsidRPr="00E72C1C">
              <w:t xml:space="preserve">Saussure, F. (1998). Genel dilbilim dersleri. Vardar, B. (Çev.).İstanbul: Multilingual Yayınları. </w:t>
            </w:r>
          </w:p>
          <w:p w:rsidR="006E263C" w:rsidRPr="00E72C1C" w:rsidRDefault="006E263C" w:rsidP="00537D42">
            <w:r w:rsidRPr="00E72C1C">
              <w:t xml:space="preserve">Toklu, o. (2003). Dilbilime giriş. Ankara: Akçağ Yayınları. </w:t>
            </w:r>
          </w:p>
          <w:p w:rsidR="006E263C" w:rsidRPr="00E72C1C" w:rsidRDefault="006E263C" w:rsidP="00537D42">
            <w:r w:rsidRPr="00E72C1C">
              <w:t>Uğur, N. Anlambilim. İstanbul: Doruk Yayımcılık</w:t>
            </w:r>
          </w:p>
          <w:p w:rsidR="006E263C" w:rsidRPr="00E72C1C" w:rsidRDefault="006E263C" w:rsidP="00537D42">
            <w:r w:rsidRPr="00E72C1C">
              <w:t>Vardar, B. (1998). Açıklamalı dilbilim terimleri sözlüğü. İstanbul: ABC Kitabevi.</w:t>
            </w:r>
          </w:p>
          <w:p w:rsidR="006E263C" w:rsidRPr="00FA5FC2" w:rsidRDefault="006E263C" w:rsidP="00537D42">
            <w:pPr>
              <w:rPr>
                <w:rFonts w:ascii="Arial Narrow" w:hAnsi="Arial Narrow"/>
                <w:b/>
                <w:sz w:val="20"/>
                <w:szCs w:val="20"/>
              </w:rPr>
            </w:pPr>
            <w:r w:rsidRPr="00E72C1C">
              <w:t xml:space="preserve">Vardar, B. (1998). Dilbilim temel kavram ve ilkeleri. İstanbul: Multilingual Yayınları. </w:t>
            </w:r>
            <w:r w:rsidRPr="00FA5FC2">
              <w:rPr>
                <w:rFonts w:ascii="Arial Narrow" w:hAnsi="Arial Narrow"/>
                <w:sz w:val="20"/>
                <w:szCs w:val="20"/>
              </w:rPr>
              <w:fldChar w:fldCharType="end"/>
            </w:r>
          </w:p>
        </w:tc>
      </w:tr>
      <w:tr w:rsidR="006E263C" w:rsidRPr="00FA5FC2" w:rsidTr="00537D42">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Bilgisayar </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p w:rsidR="006E263C" w:rsidRPr="00FA5FC2" w:rsidRDefault="006E263C" w:rsidP="00537D42">
      <w:pPr>
        <w:spacing w:after="0" w:line="240" w:lineRule="auto"/>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6E263C" w:rsidRPr="00FA5FC2" w:rsidTr="00537D42">
        <w:trPr>
          <w:trHeight w:val="370"/>
        </w:trPr>
        <w:tc>
          <w:tcPr>
            <w:tcW w:w="5000" w:type="pct"/>
            <w:gridSpan w:val="2"/>
            <w:shd w:val="clear" w:color="auto" w:fill="auto"/>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6E263C" w:rsidRPr="00FA5FC2" w:rsidTr="00537D42">
        <w:tc>
          <w:tcPr>
            <w:tcW w:w="571" w:type="pct"/>
            <w:shd w:val="clear" w:color="auto" w:fill="auto"/>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Dersin  tanıtımı.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Gösterge bilim Ferdinand De Saussure.</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Gösterge bilim Ch. S.  Peirce</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Göstergebilim analizi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Göstergebilim analizi</w:t>
            </w:r>
            <w:r>
              <w:t xml:space="preserve"> II</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Yapısal dil bilim; dil ve kullanımı</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Yapısal dil bilim; töz ve biçim, anlam ve değer.</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Yapısal dil bilim; töz ve biçim, anlam ve değer.</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İşlevselcilik; Prag Okulu.</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Üretici dönüşümsel dil bilgisi; Naom Chomsky</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Biçem bilim; figür, değişmece, imge.</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Metafor kuramı</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Ana dili öğretimi öğrenme-öğretme süreci desenleri</w:t>
            </w:r>
            <w:r w:rsidRPr="00FA5FC2">
              <w:rPr>
                <w:rFonts w:ascii="Arial Narrow" w:hAnsi="Arial Narrow"/>
                <w:sz w:val="20"/>
                <w:szCs w:val="20"/>
              </w:rPr>
              <w:fldChar w:fldCharType="end"/>
            </w:r>
          </w:p>
        </w:tc>
      </w:tr>
      <w:tr w:rsidR="006E263C" w:rsidRPr="00FA5FC2" w:rsidTr="00537D42">
        <w:trPr>
          <w:trHeight w:val="123"/>
        </w:trPr>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Ana dili öğretimi öğrenme-öğretme süreci desenleri</w:t>
            </w:r>
            <w:r w:rsidRPr="00FA5FC2">
              <w:rPr>
                <w:rFonts w:ascii="Arial Narrow" w:hAnsi="Arial Narrow"/>
                <w:sz w:val="20"/>
                <w:szCs w:val="20"/>
              </w:rPr>
              <w:fldChar w:fldCharType="end"/>
            </w:r>
          </w:p>
        </w:tc>
      </w:tr>
      <w:tr w:rsidR="006E263C" w:rsidRPr="00FA5FC2" w:rsidTr="00537D42">
        <w:trPr>
          <w:trHeight w:val="168"/>
        </w:trPr>
        <w:tc>
          <w:tcPr>
            <w:tcW w:w="571"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6E263C" w:rsidRPr="00FA5FC2" w:rsidRDefault="006E263C" w:rsidP="00537D4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63C" w:rsidRPr="00FA5FC2" w:rsidTr="00537D42">
        <w:tc>
          <w:tcPr>
            <w:tcW w:w="603" w:type="dxa"/>
            <w:tcBorders>
              <w:top w:val="single" w:sz="12"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Eğitim bilimine ilişkin genel bilgi birikimini, sınıf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Bağımsız olarak kendi başına sınıf eğitimi 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öğretmenliği alanındaki güncel gelişmeleri ulusal değerler ve ülke gerçeklerine uygun olarak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lastRenderedPageBreak/>
              <w:t>20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10161" w:type="dxa"/>
            <w:gridSpan w:val="5"/>
            <w:tcBorders>
              <w:top w:val="single" w:sz="6"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6E263C" w:rsidRPr="00FA5FC2" w:rsidRDefault="006E263C" w:rsidP="00537D42">
      <w:pPr>
        <w:spacing w:after="0" w:line="240" w:lineRule="auto"/>
        <w:rPr>
          <w:rFonts w:ascii="Arial Narrow" w:hAnsi="Arial Narrow"/>
          <w:sz w:val="20"/>
          <w:szCs w:val="20"/>
        </w:rPr>
      </w:pP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DA4B72" w:rsidRDefault="00DA4B72">
      <w:pPr>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63C" w:rsidRPr="00801009" w:rsidTr="00537D42">
        <w:tc>
          <w:tcPr>
            <w:tcW w:w="1800" w:type="dxa"/>
            <w:vAlign w:val="center"/>
          </w:tcPr>
          <w:p w:rsidR="006E263C" w:rsidRPr="00CE22B7" w:rsidRDefault="006E263C" w:rsidP="00537D42">
            <w:pPr>
              <w:spacing w:after="0" w:line="240" w:lineRule="auto"/>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71525" cy="77016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T.C.</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6E263C" w:rsidRPr="00CE22B7" w:rsidRDefault="006E263C" w:rsidP="00537D42">
            <w:pPr>
              <w:spacing w:after="0" w:line="240" w:lineRule="auto"/>
              <w:outlineLvl w:val="0"/>
              <w:rPr>
                <w:rFonts w:ascii="Verdana" w:hAnsi="Verdana"/>
                <w:b/>
                <w:sz w:val="20"/>
                <w:szCs w:val="20"/>
              </w:rPr>
            </w:pPr>
          </w:p>
          <w:p w:rsidR="006E263C" w:rsidRPr="00CE22B7" w:rsidRDefault="006E263C" w:rsidP="00537D42">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63C" w:rsidRPr="00FA5FC2" w:rsidTr="00537D42">
        <w:tc>
          <w:tcPr>
            <w:tcW w:w="965" w:type="dxa"/>
            <w:vAlign w:val="center"/>
          </w:tcPr>
          <w:p w:rsidR="006E263C" w:rsidRPr="00FA5FC2" w:rsidRDefault="006E263C" w:rsidP="00537D4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63C" w:rsidRPr="00FA5FC2" w:rsidTr="00537D42">
        <w:tc>
          <w:tcPr>
            <w:tcW w:w="1548" w:type="dxa"/>
            <w:vAlign w:val="center"/>
          </w:tcPr>
          <w:p w:rsidR="006E263C" w:rsidRPr="00FA5FC2" w:rsidRDefault="006E263C" w:rsidP="00537D4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5188">
              <w:t>546001010</w:t>
            </w:r>
            <w:r w:rsidRPr="00FA5FC2">
              <w:rPr>
                <w:rFonts w:ascii="Arial Narrow" w:hAnsi="Arial Narrow"/>
                <w:sz w:val="20"/>
                <w:szCs w:val="20"/>
              </w:rPr>
              <w:fldChar w:fldCharType="end"/>
            </w:r>
          </w:p>
        </w:tc>
        <w:tc>
          <w:tcPr>
            <w:tcW w:w="1560" w:type="dxa"/>
            <w:vAlign w:val="center"/>
          </w:tcPr>
          <w:p w:rsidR="006E263C" w:rsidRPr="00FA5FC2" w:rsidRDefault="006E263C" w:rsidP="00537D4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72FCC">
              <w:t>Eğitim</w:t>
            </w:r>
            <w:r>
              <w:t xml:space="preserve"> istatistiği I</w:t>
            </w:r>
            <w:r w:rsidRPr="00FA5FC2">
              <w:rPr>
                <w:rFonts w:ascii="Arial Narrow" w:hAnsi="Arial Narrow"/>
                <w:sz w:val="20"/>
                <w:szCs w:val="20"/>
              </w:rPr>
              <w:fldChar w:fldCharType="end"/>
            </w:r>
          </w:p>
        </w:tc>
      </w:tr>
    </w:tbl>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6E263C" w:rsidRPr="00FA5FC2" w:rsidTr="00537D42">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263C" w:rsidRPr="00FA5FC2" w:rsidTr="00537D42">
        <w:trPr>
          <w:trHeight w:val="224"/>
        </w:trPr>
        <w:tc>
          <w:tcPr>
            <w:tcW w:w="526" w:type="pct"/>
            <w:vMerge/>
            <w:tcBorders>
              <w:top w:val="single" w:sz="4" w:space="0" w:color="auto"/>
              <w:left w:val="single" w:sz="12" w:space="0" w:color="auto"/>
              <w:bottom w:val="single" w:sz="4" w:space="0" w:color="auto"/>
              <w:right w:val="single" w:sz="4" w:space="0" w:color="auto"/>
            </w:tcBorders>
          </w:tcPr>
          <w:p w:rsidR="006E263C" w:rsidRPr="00FA5FC2" w:rsidRDefault="006E263C" w:rsidP="00537D4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263C" w:rsidRPr="00FA5FC2" w:rsidTr="00537D42">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263C" w:rsidRPr="00FA5FC2" w:rsidTr="00537D42">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263C" w:rsidRPr="00FA5FC2" w:rsidTr="00537D42">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263C" w:rsidRPr="00FA5FC2" w:rsidTr="00537D42">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4"/>
        </w:trPr>
        <w:tc>
          <w:tcPr>
            <w:tcW w:w="5000" w:type="pct"/>
            <w:gridSpan w:val="12"/>
            <w:tcBorders>
              <w:top w:val="single" w:sz="12"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263C" w:rsidRPr="00FA5FC2" w:rsidTr="00537D42">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263C" w:rsidRPr="00FA5FC2" w:rsidTr="00537D42">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5188">
              <w:t>İstatistikle ilgili temel kavramlar, evren ve örneklem, değişken türleri, verilerin sınıflandırılması, merkezi eğilim ölçüleri, yaygınlık ölçüleri, ham puanların standart puanlara dönüştürülmesi, normal dağılım, Z dağılımı, istatistiksel hata, hipotez testleri ve karar, tek örneklem t testi, ki-kare testi, ortalamalar arası farkın önem kontrolü (ilişkisiz örneklem t testi, ilişkili t testi, tek yönlü varyans analizi, non-parametrik yöntemler), korelasyon ve regresyon analizi</w:t>
            </w:r>
            <w:r w:rsidRPr="00FA5FC2">
              <w:rPr>
                <w:rFonts w:ascii="Arial Narrow" w:hAnsi="Arial Narrow"/>
                <w:sz w:val="20"/>
                <w:szCs w:val="20"/>
              </w:rPr>
              <w:fldChar w:fldCharType="end"/>
            </w:r>
          </w:p>
        </w:tc>
      </w:tr>
      <w:tr w:rsidR="006E263C" w:rsidRPr="00FA5FC2" w:rsidTr="00537D42">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5188">
              <w:t>İstatistikle ilgili temel kavramlar bilgisi, verileri sınıflandırma, merkezi eğilim ve yaygınlık ölçülerini hesaplama, ham puanları standart puanlara dönüştürme, istatistiksel hatayı kavrama, hipotez testlerini uygulama ve karar verme.</w:t>
            </w:r>
            <w:r w:rsidRPr="00FA5FC2">
              <w:rPr>
                <w:rFonts w:ascii="Arial Narrow" w:hAnsi="Arial Narrow"/>
                <w:sz w:val="20"/>
                <w:szCs w:val="20"/>
              </w:rPr>
              <w:fldChar w:fldCharType="end"/>
            </w:r>
          </w:p>
        </w:tc>
      </w:tr>
      <w:tr w:rsidR="006E263C" w:rsidRPr="00FA5FC2" w:rsidTr="00537D42">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Öğrencilere istatiksel bilgiileri kendi alanı ile ilgili yürüttüğü bir bilimsel araştırmada kullanma becerisi kazandırmak. </w:t>
            </w:r>
            <w:r w:rsidRPr="00FA5FC2">
              <w:rPr>
                <w:rFonts w:ascii="Arial Narrow" w:hAnsi="Arial Narrow"/>
                <w:sz w:val="20"/>
                <w:szCs w:val="20"/>
              </w:rPr>
              <w:fldChar w:fldCharType="end"/>
            </w:r>
          </w:p>
        </w:tc>
      </w:tr>
      <w:tr w:rsidR="006E263C" w:rsidRPr="00FA5FC2" w:rsidTr="00537D42">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pStyle w:val="ListeParagraf"/>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5188">
              <w:t>İstatistikle ilgili temel kavramları bilir, dağılımların merkezi ve yaygınlık ölçülerini hesaplar, ham puanları standart puanlara dönüştürür, hipotez testlerini uygular ve karar verir.</w:t>
            </w:r>
            <w:r w:rsidRPr="00FA5FC2">
              <w:rPr>
                <w:rFonts w:ascii="Arial Narrow" w:hAnsi="Arial Narrow"/>
                <w:sz w:val="20"/>
                <w:szCs w:val="20"/>
              </w:rPr>
              <w:fldChar w:fldCharType="end"/>
            </w:r>
          </w:p>
        </w:tc>
      </w:tr>
      <w:tr w:rsidR="006E263C" w:rsidRPr="00FA5FC2" w:rsidTr="00537D42">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5188">
              <w:t>Şener Büyüköztürk, Sosyal Bilimler İçin Veri Analizi El Kitabı, Pegem Akademi Yayıncılık.</w:t>
            </w:r>
            <w:r w:rsidRPr="00FA5FC2">
              <w:rPr>
                <w:rFonts w:ascii="Arial Narrow" w:hAnsi="Arial Narrow"/>
                <w:sz w:val="20"/>
                <w:szCs w:val="20"/>
              </w:rPr>
              <w:fldChar w:fldCharType="end"/>
            </w:r>
          </w:p>
        </w:tc>
      </w:tr>
      <w:tr w:rsidR="006E263C" w:rsidRPr="00FA5FC2" w:rsidTr="00537D42">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Bilgisayar </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6E263C" w:rsidRPr="00FA5FC2" w:rsidTr="00537D42">
        <w:trPr>
          <w:trHeight w:val="370"/>
        </w:trPr>
        <w:tc>
          <w:tcPr>
            <w:tcW w:w="5000" w:type="pct"/>
            <w:gridSpan w:val="2"/>
            <w:shd w:val="clear" w:color="auto" w:fill="auto"/>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263C" w:rsidRPr="00FA5FC2" w:rsidTr="00537D42">
        <w:tc>
          <w:tcPr>
            <w:tcW w:w="571" w:type="pct"/>
            <w:shd w:val="clear" w:color="auto" w:fill="auto"/>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İstatistiğin </w:t>
            </w:r>
            <w:r w:rsidRPr="00D72FCC">
              <w:t>Temel İlkeleri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5188">
              <w:t xml:space="preserve">Temel kavramlar, evren, örneklem, değişken türleri, verilerin sınıflandırılması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5188">
              <w:t>Normal dağılım, Z dağılımı, istatistiksel hata ve karar</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5188">
              <w:t>İstatistik paket programının tanıtılması, veri tabanı oluşturma</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5188">
              <w:t>Frekans dağılımı, merkezi eğilim ölçüleri ve yaygınlık ölçülerinin elde edilmesi</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5188">
              <w:t>Hipotez türleri, hipotez testleri</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564F7">
              <w:t>Hipotez türleri, hipotez testleri</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5188">
              <w:t>Ki-kare testi, tek örneklem t testi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5188">
              <w:t>İlişkisiz t testi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5188">
              <w:t>Tek yönlü varyans analizi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5188">
              <w:t>İlişkili t testi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5188">
              <w:t>Tekrarlı ölçümler için varyans analizi</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5188">
              <w:t>Korelasyon</w:t>
            </w:r>
            <w:r w:rsidRPr="00FA5FC2">
              <w:rPr>
                <w:rFonts w:ascii="Arial Narrow" w:hAnsi="Arial Narrow"/>
                <w:sz w:val="20"/>
                <w:szCs w:val="20"/>
              </w:rPr>
              <w:fldChar w:fldCharType="end"/>
            </w:r>
          </w:p>
        </w:tc>
      </w:tr>
      <w:tr w:rsidR="006E263C" w:rsidRPr="00FA5FC2" w:rsidTr="00537D42">
        <w:trPr>
          <w:trHeight w:val="123"/>
        </w:trPr>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Basit ve çoklu regresyon</w:t>
            </w:r>
            <w:r w:rsidRPr="00FA5FC2">
              <w:rPr>
                <w:rFonts w:ascii="Arial Narrow" w:hAnsi="Arial Narrow"/>
                <w:sz w:val="20"/>
                <w:szCs w:val="20"/>
              </w:rPr>
              <w:fldChar w:fldCharType="end"/>
            </w:r>
          </w:p>
        </w:tc>
      </w:tr>
      <w:tr w:rsidR="006E263C" w:rsidRPr="00FA5FC2" w:rsidTr="00537D42">
        <w:trPr>
          <w:trHeight w:val="168"/>
        </w:trPr>
        <w:tc>
          <w:tcPr>
            <w:tcW w:w="571"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6E263C" w:rsidRPr="00FA5FC2" w:rsidRDefault="006E263C" w:rsidP="00537D4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63C" w:rsidRPr="00FA5FC2" w:rsidTr="00537D42">
        <w:tc>
          <w:tcPr>
            <w:tcW w:w="603" w:type="dxa"/>
            <w:tcBorders>
              <w:top w:val="single" w:sz="12"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Eğitim bilimine ilişkin genel bilgi birikimini, sınıf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Bağımsız olarak kendi başına sınıf eğitimi 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öğretmenliği alanındaki güncel gelişmeleri ulusal değerler ve ülke gerçeklerine uygun olarak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lastRenderedPageBreak/>
              <w:t>17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10161" w:type="dxa"/>
            <w:gridSpan w:val="5"/>
            <w:tcBorders>
              <w:top w:val="single" w:sz="6"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6E263C" w:rsidRPr="00FA5FC2" w:rsidRDefault="006E263C" w:rsidP="00537D42">
      <w:pPr>
        <w:spacing w:after="0" w:line="240" w:lineRule="auto"/>
        <w:rPr>
          <w:rFonts w:ascii="Arial Narrow" w:hAnsi="Arial Narrow"/>
          <w:sz w:val="20"/>
          <w:szCs w:val="20"/>
        </w:rPr>
      </w:pP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DA4B72" w:rsidRDefault="00DA4B72">
      <w:pPr>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63C" w:rsidRPr="00801009" w:rsidTr="00537D42">
        <w:tc>
          <w:tcPr>
            <w:tcW w:w="1800" w:type="dxa"/>
            <w:vAlign w:val="center"/>
          </w:tcPr>
          <w:p w:rsidR="006E263C" w:rsidRPr="00CE22B7" w:rsidRDefault="006E263C" w:rsidP="00537D42">
            <w:pPr>
              <w:spacing w:after="0" w:line="240" w:lineRule="auto"/>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71525" cy="770164"/>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T.C.</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6E263C" w:rsidRPr="00CE22B7" w:rsidRDefault="006E263C" w:rsidP="00537D42">
            <w:pPr>
              <w:spacing w:after="0" w:line="240" w:lineRule="auto"/>
              <w:outlineLvl w:val="0"/>
              <w:rPr>
                <w:rFonts w:ascii="Verdana" w:hAnsi="Verdana"/>
                <w:b/>
                <w:sz w:val="20"/>
                <w:szCs w:val="20"/>
              </w:rPr>
            </w:pPr>
          </w:p>
          <w:p w:rsidR="006E263C" w:rsidRPr="00CE22B7" w:rsidRDefault="006E263C" w:rsidP="00537D42">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63C" w:rsidRPr="00FA5FC2" w:rsidTr="00537D42">
        <w:tc>
          <w:tcPr>
            <w:tcW w:w="965" w:type="dxa"/>
            <w:vAlign w:val="center"/>
          </w:tcPr>
          <w:p w:rsidR="006E263C" w:rsidRPr="00FA5FC2" w:rsidRDefault="006E263C" w:rsidP="00537D4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Bahar </w:t>
            </w:r>
            <w:r w:rsidRPr="00FA5FC2">
              <w:rPr>
                <w:rFonts w:ascii="Arial Narrow" w:hAnsi="Arial Narrow"/>
                <w:sz w:val="20"/>
                <w:szCs w:val="20"/>
              </w:rPr>
              <w:fldChar w:fldCharType="end"/>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63C" w:rsidRPr="00FA5FC2" w:rsidTr="00537D42">
        <w:tc>
          <w:tcPr>
            <w:tcW w:w="1548" w:type="dxa"/>
            <w:vAlign w:val="center"/>
          </w:tcPr>
          <w:p w:rsidR="006E263C" w:rsidRPr="00FA5FC2" w:rsidRDefault="006E263C" w:rsidP="00537D4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546002011</w:t>
            </w:r>
            <w:r w:rsidRPr="00FA5FC2">
              <w:rPr>
                <w:rFonts w:ascii="Arial Narrow" w:hAnsi="Arial Narrow"/>
                <w:sz w:val="20"/>
                <w:szCs w:val="20"/>
              </w:rPr>
              <w:fldChar w:fldCharType="end"/>
            </w:r>
          </w:p>
        </w:tc>
        <w:tc>
          <w:tcPr>
            <w:tcW w:w="1560" w:type="dxa"/>
            <w:vAlign w:val="center"/>
          </w:tcPr>
          <w:p w:rsidR="006E263C" w:rsidRPr="00FA5FC2" w:rsidRDefault="006E263C" w:rsidP="00537D4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72FCC">
              <w:t>Eğitim</w:t>
            </w:r>
            <w:r>
              <w:t xml:space="preserve"> istatistiğiI I</w:t>
            </w:r>
            <w:r w:rsidRPr="00FA5FC2">
              <w:rPr>
                <w:rFonts w:ascii="Arial Narrow" w:hAnsi="Arial Narrow"/>
                <w:sz w:val="20"/>
                <w:szCs w:val="20"/>
              </w:rPr>
              <w:fldChar w:fldCharType="end"/>
            </w:r>
          </w:p>
        </w:tc>
      </w:tr>
    </w:tbl>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6E263C" w:rsidRPr="00FA5FC2" w:rsidTr="00537D42">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263C" w:rsidRPr="00FA5FC2" w:rsidTr="00537D42">
        <w:trPr>
          <w:trHeight w:val="224"/>
        </w:trPr>
        <w:tc>
          <w:tcPr>
            <w:tcW w:w="526" w:type="pct"/>
            <w:vMerge/>
            <w:tcBorders>
              <w:top w:val="single" w:sz="4" w:space="0" w:color="auto"/>
              <w:left w:val="single" w:sz="12" w:space="0" w:color="auto"/>
              <w:bottom w:val="single" w:sz="4" w:space="0" w:color="auto"/>
              <w:right w:val="single" w:sz="4" w:space="0" w:color="auto"/>
            </w:tcBorders>
          </w:tcPr>
          <w:p w:rsidR="006E263C" w:rsidRPr="00FA5FC2" w:rsidRDefault="006E263C" w:rsidP="00537D4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263C" w:rsidRPr="00FA5FC2" w:rsidTr="00537D42">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00DA4B7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263C" w:rsidRPr="00FA5FC2" w:rsidTr="00537D42">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263C" w:rsidRPr="00FA5FC2" w:rsidTr="00537D42">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263C" w:rsidRPr="00FA5FC2" w:rsidTr="00537D42">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4"/>
        </w:trPr>
        <w:tc>
          <w:tcPr>
            <w:tcW w:w="5000" w:type="pct"/>
            <w:gridSpan w:val="12"/>
            <w:tcBorders>
              <w:top w:val="single" w:sz="12"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263C" w:rsidRPr="00FA5FC2" w:rsidTr="00537D42">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263C" w:rsidRPr="00FA5FC2" w:rsidTr="00537D42">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68104D"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  İstatistikle ilgili temel kavramlar,</w:t>
            </w:r>
          </w:p>
          <w:p w:rsidR="006E263C" w:rsidRPr="0068104D" w:rsidRDefault="006E263C" w:rsidP="00537D42">
            <w:r w:rsidRPr="0068104D">
              <w:t>- Örnekleme yöntemleri,</w:t>
            </w:r>
          </w:p>
          <w:p w:rsidR="006E263C" w:rsidRPr="0068104D" w:rsidRDefault="006E263C" w:rsidP="00537D42">
            <w:r w:rsidRPr="0068104D">
              <w:t>- Teorik dağılımlar,</w:t>
            </w:r>
          </w:p>
          <w:p w:rsidR="006E263C" w:rsidRPr="0068104D" w:rsidRDefault="006E263C" w:rsidP="00537D42">
            <w:r w:rsidRPr="0068104D">
              <w:t>-  Dağılımları tanımlayan ölçüler ve yaygınlık gösteren ölçüler,</w:t>
            </w:r>
          </w:p>
          <w:p w:rsidR="006E263C" w:rsidRPr="0068104D" w:rsidRDefault="006E263C" w:rsidP="00537D42">
            <w:r w:rsidRPr="0068104D">
              <w:t xml:space="preserve"> - Korelasyon ve regresyon analizleri</w:t>
            </w:r>
          </w:p>
          <w:p w:rsidR="006E263C" w:rsidRPr="00FA5FC2" w:rsidRDefault="006E263C" w:rsidP="00537D42">
            <w:pPr>
              <w:spacing w:after="0" w:line="240" w:lineRule="auto"/>
              <w:rPr>
                <w:rFonts w:ascii="Arial Narrow" w:hAnsi="Arial Narrow"/>
                <w:sz w:val="20"/>
                <w:szCs w:val="20"/>
              </w:rPr>
            </w:pPr>
            <w:r w:rsidRPr="0068104D">
              <w:t>- Hipotez analizleri bu dersin içeriğini oluşturmaktadır.</w:t>
            </w:r>
            <w:r w:rsidRPr="00FA5FC2">
              <w:rPr>
                <w:rFonts w:ascii="Arial Narrow" w:hAnsi="Arial Narrow"/>
                <w:sz w:val="20"/>
                <w:szCs w:val="20"/>
              </w:rPr>
              <w:fldChar w:fldCharType="end"/>
            </w:r>
          </w:p>
        </w:tc>
      </w:tr>
      <w:tr w:rsidR="006E263C" w:rsidRPr="00FA5FC2" w:rsidTr="00537D42">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Öğrencilerin, eğitimde ele alınan değişkenlere ilişkin tanımlayıcı istatistikleri hesaplayabilmeleri, hipotez testlerini kullanarak değişkenler arasındaki ilişkileri inceleyebilmeleri ve yorumlayabilmeleri amaçlanmaktadır.</w:t>
            </w:r>
            <w:r w:rsidRPr="00FA5FC2">
              <w:rPr>
                <w:rFonts w:ascii="Arial Narrow" w:hAnsi="Arial Narrow"/>
                <w:sz w:val="20"/>
                <w:szCs w:val="20"/>
              </w:rPr>
              <w:fldChar w:fldCharType="end"/>
            </w:r>
          </w:p>
        </w:tc>
      </w:tr>
      <w:tr w:rsidR="006E263C" w:rsidRPr="00FA5FC2" w:rsidTr="00537D42">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Öğrencilere istatiksel bilgiileri kendi alanı ile ilgili yürüttüğü bir bilimsel araştırmada kullanma becerisi kazandırmak. </w:t>
            </w:r>
            <w:r w:rsidRPr="00FA5FC2">
              <w:rPr>
                <w:rFonts w:ascii="Arial Narrow" w:hAnsi="Arial Narrow"/>
                <w:sz w:val="20"/>
                <w:szCs w:val="20"/>
              </w:rPr>
              <w:fldChar w:fldCharType="end"/>
            </w:r>
          </w:p>
        </w:tc>
      </w:tr>
      <w:tr w:rsidR="006E263C" w:rsidRPr="00FA5FC2" w:rsidTr="00537D42">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68104D" w:rsidRDefault="006E263C" w:rsidP="00537D42">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Bu dersin sonunda öğrenciler;</w:t>
            </w:r>
          </w:p>
          <w:p w:rsidR="006E263C" w:rsidRPr="0068104D" w:rsidRDefault="006E263C" w:rsidP="00537D42">
            <w:pPr>
              <w:pStyle w:val="ListeParagraf"/>
            </w:pPr>
            <w:r w:rsidRPr="0068104D">
              <w:t>1.</w:t>
            </w:r>
            <w:r w:rsidRPr="0068104D">
              <w:tab/>
              <w:t>İstatistikle ilgili temel kavramları (evren, örneklem, parametre, istatistik, değişken, değişken türleri, ölçme, ölçek, ölçek türleri, dağılım) kavrar,</w:t>
            </w:r>
          </w:p>
          <w:p w:rsidR="006E263C" w:rsidRPr="0068104D" w:rsidRDefault="006E263C" w:rsidP="00537D42">
            <w:pPr>
              <w:pStyle w:val="ListeParagraf"/>
            </w:pPr>
            <w:r w:rsidRPr="0068104D">
              <w:t>2.</w:t>
            </w:r>
            <w:r w:rsidRPr="0068104D">
              <w:tab/>
              <w:t>Örnekleme yöntemlerini anlar,</w:t>
            </w:r>
          </w:p>
          <w:p w:rsidR="006E263C" w:rsidRPr="0068104D" w:rsidRDefault="006E263C" w:rsidP="00537D42">
            <w:pPr>
              <w:pStyle w:val="ListeParagraf"/>
            </w:pPr>
            <w:r w:rsidRPr="0068104D">
              <w:t>3.</w:t>
            </w:r>
            <w:r w:rsidRPr="0068104D">
              <w:tab/>
              <w:t>Teorik dağılımları (Normal dağılım, binom dağılımı) bilir,</w:t>
            </w:r>
          </w:p>
          <w:p w:rsidR="006E263C" w:rsidRPr="0068104D" w:rsidRDefault="006E263C" w:rsidP="00537D42">
            <w:pPr>
              <w:pStyle w:val="ListeParagraf"/>
            </w:pPr>
            <w:r w:rsidRPr="0068104D">
              <w:lastRenderedPageBreak/>
              <w:t>4.</w:t>
            </w:r>
            <w:r w:rsidRPr="0068104D">
              <w:tab/>
              <w:t>Dağılımları tanımlayan ölçüleri (Yer gösteren ölçüler: ortalamalar, tepe değeri, ortanca ve yaygınlık gösteren ölçüler: ranj, standart sapma, varyans, standart hata, varyasyon katsayısı) kavrar,</w:t>
            </w:r>
          </w:p>
          <w:p w:rsidR="006E263C" w:rsidRPr="0068104D" w:rsidRDefault="006E263C" w:rsidP="00537D42">
            <w:pPr>
              <w:pStyle w:val="ListeParagraf"/>
            </w:pPr>
            <w:r w:rsidRPr="0068104D">
              <w:t>5.</w:t>
            </w:r>
            <w:r w:rsidRPr="0068104D">
              <w:tab/>
              <w:t>Korelâsyon ve regresyon analizlerini öğrenir,</w:t>
            </w:r>
          </w:p>
          <w:p w:rsidR="006E263C" w:rsidRPr="00FA5FC2" w:rsidRDefault="006E263C" w:rsidP="00537D42">
            <w:pPr>
              <w:pStyle w:val="ListeParagraf"/>
              <w:rPr>
                <w:rFonts w:ascii="Arial Narrow" w:hAnsi="Arial Narrow"/>
                <w:sz w:val="20"/>
                <w:szCs w:val="20"/>
              </w:rPr>
            </w:pPr>
            <w:r w:rsidRPr="0068104D">
              <w:t>6.</w:t>
            </w:r>
            <w:r w:rsidRPr="0068104D">
              <w:tab/>
              <w:t>Hipotez testleri (parametrik ve nonparametrik testler, çok değişkenli istatistikler) bilir.</w:t>
            </w:r>
            <w:r w:rsidRPr="00FA5FC2">
              <w:rPr>
                <w:rFonts w:ascii="Arial Narrow" w:hAnsi="Arial Narrow"/>
                <w:sz w:val="20"/>
                <w:szCs w:val="20"/>
              </w:rPr>
              <w:fldChar w:fldCharType="end"/>
            </w:r>
          </w:p>
        </w:tc>
      </w:tr>
      <w:tr w:rsidR="006E263C" w:rsidRPr="00FA5FC2" w:rsidTr="00537D42">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Alpar, R. (2001). Spor Bilimlerinde Uygulamalı İstatistik. Nobel Yayınları, Ankara.</w:t>
            </w:r>
          </w:p>
          <w:p w:rsidR="006E263C" w:rsidRPr="00FA5FC2" w:rsidRDefault="006E263C" w:rsidP="00537D42">
            <w:pPr>
              <w:rPr>
                <w:rFonts w:ascii="Arial Narrow" w:hAnsi="Arial Narrow"/>
                <w:b/>
                <w:sz w:val="20"/>
                <w:szCs w:val="20"/>
              </w:rPr>
            </w:pPr>
            <w:r w:rsidRPr="0068104D">
              <w:t xml:space="preserve">  Arıcı, H. (2005). İstatistiksel Yöntemler. Meteksan, Ankara.</w:t>
            </w:r>
            <w:r w:rsidRPr="00FA5FC2">
              <w:rPr>
                <w:rFonts w:ascii="Arial Narrow" w:hAnsi="Arial Narrow"/>
                <w:sz w:val="20"/>
                <w:szCs w:val="20"/>
              </w:rPr>
              <w:fldChar w:fldCharType="end"/>
            </w:r>
          </w:p>
        </w:tc>
      </w:tr>
      <w:tr w:rsidR="006E263C" w:rsidRPr="00FA5FC2" w:rsidTr="00537D42">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68104D"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Baykul, Y. (1997). İstatistik, Metodlar ve Uygulamalar. Anı Yayıncılık, Ankara.</w:t>
            </w:r>
          </w:p>
          <w:p w:rsidR="006E263C" w:rsidRPr="0068104D" w:rsidRDefault="006E263C" w:rsidP="00537D42">
            <w:r w:rsidRPr="0068104D">
              <w:t>Büyüköztürk, Ş. (2007). Sosyal Bilimler İçin Veri Analizi El Kitabı. 8. Baskı, Pegem A Yayınları, Ankara.</w:t>
            </w:r>
          </w:p>
          <w:p w:rsidR="006E263C" w:rsidRPr="0068104D" w:rsidRDefault="006E263C" w:rsidP="00537D42">
            <w:r w:rsidRPr="0068104D">
              <w:t>Hovardaoğlu, S. (1994). Davranış Bilimleri İçin İstatistik. Hatipoğlu Yayınları, Ankara.</w:t>
            </w:r>
          </w:p>
          <w:p w:rsidR="006E263C" w:rsidRPr="0068104D" w:rsidRDefault="006E263C" w:rsidP="00537D42">
            <w:r w:rsidRPr="0068104D">
              <w:t>Karasar, N. (2000). Bilimsel Araştırma Yöntemi: Kavramlar, İlkeler, Teknikler. 10. Baskı, Nobel Yayınları, Ankara.</w:t>
            </w:r>
          </w:p>
          <w:p w:rsidR="006E263C" w:rsidRPr="0068104D" w:rsidRDefault="006E263C" w:rsidP="00537D42">
            <w:r w:rsidRPr="0068104D">
              <w:t xml:space="preserve"> Özdamar, K. (1999). Paket Programlar ile İstatistiksel Veri Analizi. Kaan Kitabevi, Eskişehir.</w:t>
            </w:r>
          </w:p>
          <w:p w:rsidR="006E263C" w:rsidRPr="0068104D" w:rsidRDefault="006E263C" w:rsidP="00537D42">
            <w:r w:rsidRPr="0068104D">
              <w:t xml:space="preserve"> Siegel, S. (1977). Davranış Bilimleri İçin Parametrik Olmayan İstatistikler. Çeviren: Yurdal Topsever, A.Ü. Dil ve Tarih Coğrafya Fakültesi Yayınları, Ankara.</w:t>
            </w:r>
          </w:p>
          <w:p w:rsidR="006E263C" w:rsidRPr="00FA5FC2" w:rsidRDefault="006E263C" w:rsidP="00537D42">
            <w:pPr>
              <w:rPr>
                <w:rFonts w:ascii="Arial Narrow" w:hAnsi="Arial Narrow"/>
                <w:b/>
                <w:sz w:val="20"/>
                <w:szCs w:val="20"/>
              </w:rPr>
            </w:pPr>
            <w:r w:rsidRPr="0068104D">
              <w:t>Tatlıdil, H. (1992). Uygulamalı Çok Değişkenli İstatistiksel Analiz. Ankara.</w:t>
            </w:r>
            <w:r w:rsidRPr="00FA5FC2">
              <w:rPr>
                <w:rFonts w:ascii="Arial Narrow" w:hAnsi="Arial Narrow"/>
                <w:sz w:val="20"/>
                <w:szCs w:val="20"/>
              </w:rPr>
              <w:fldChar w:fldCharType="end"/>
            </w:r>
          </w:p>
        </w:tc>
      </w:tr>
      <w:tr w:rsidR="006E263C" w:rsidRPr="00FA5FC2" w:rsidTr="00537D42">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Bilgisayar </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p w:rsidR="006E263C" w:rsidRPr="00FA5FC2" w:rsidRDefault="006E263C" w:rsidP="00537D42">
      <w:pPr>
        <w:spacing w:after="0" w:line="240" w:lineRule="auto"/>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6E263C" w:rsidRPr="00FA5FC2" w:rsidTr="00537D42">
        <w:trPr>
          <w:trHeight w:val="370"/>
        </w:trPr>
        <w:tc>
          <w:tcPr>
            <w:tcW w:w="5000" w:type="pct"/>
            <w:gridSpan w:val="2"/>
            <w:shd w:val="clear" w:color="auto" w:fill="auto"/>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6E263C" w:rsidRPr="00FA5FC2" w:rsidTr="00537D42">
        <w:tc>
          <w:tcPr>
            <w:tcW w:w="571" w:type="pct"/>
            <w:shd w:val="clear" w:color="auto" w:fill="auto"/>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İstatistiğin </w:t>
            </w:r>
            <w:r w:rsidRPr="00D72FCC">
              <w:t>Temel İlkeleri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İstatistikle ilgili temel kavramları (evren, örneklem, parametre, istatistik, değişken, değişken türleri, ölçme, ölçek, ölçek türleri, dağılım)</w:t>
            </w:r>
            <w:r w:rsidRPr="0068104D">
              <w:tab/>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Örnekleme yöntemleri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Teorik dağılımları (Normal dağılım, binom dağılımı)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Dağılımları tanımlayan ölçüleri (Yer gösteren ölçüler: ortalamalar, tepe değeri, ortanca ve yaygınlık gösteren ölçüler: ranj, standart sapma, varyans, standart hata, varyasyon katsayısı)</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Dağılımları tanımlayan ölçüleri (Yer gösteren ölçüler: ortalamalar, tepe değeri, ortanca ve yaygınlık gösteren ölçüler: ranj, standart sapma, varyans, standart hata, varyasyon katsayısı)</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 xml:space="preserve">Korelâsyon analizleri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 xml:space="preserve">Regresyon analizi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 xml:space="preserve">Regresyon analizi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 xml:space="preserve">Hipotez testleri (parametrik ve nonparametrik testler, çok değişkenli istatistikler)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Tanımlayıcı istatistik hesapları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Tanımlayıcı istatistik hesapları</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Tanımlayıcı istatistik hesapları</w:t>
            </w:r>
            <w:r w:rsidRPr="00FA5FC2">
              <w:rPr>
                <w:rFonts w:ascii="Arial Narrow" w:hAnsi="Arial Narrow"/>
                <w:sz w:val="20"/>
                <w:szCs w:val="20"/>
              </w:rPr>
              <w:fldChar w:fldCharType="end"/>
            </w:r>
          </w:p>
        </w:tc>
      </w:tr>
      <w:tr w:rsidR="006E263C" w:rsidRPr="00FA5FC2" w:rsidTr="00537D42">
        <w:trPr>
          <w:trHeight w:val="123"/>
        </w:trPr>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Tanımlayıcı istatistik hesapları</w:t>
            </w:r>
            <w:r w:rsidRPr="00FA5FC2">
              <w:rPr>
                <w:rFonts w:ascii="Arial Narrow" w:hAnsi="Arial Narrow"/>
                <w:sz w:val="20"/>
                <w:szCs w:val="20"/>
              </w:rPr>
              <w:fldChar w:fldCharType="end"/>
            </w:r>
          </w:p>
        </w:tc>
      </w:tr>
      <w:tr w:rsidR="006E263C" w:rsidRPr="00FA5FC2" w:rsidTr="00537D42">
        <w:trPr>
          <w:trHeight w:val="168"/>
        </w:trPr>
        <w:tc>
          <w:tcPr>
            <w:tcW w:w="571"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6E263C" w:rsidRPr="00FA5FC2" w:rsidRDefault="006E263C" w:rsidP="00537D4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63C" w:rsidRPr="00FA5FC2" w:rsidTr="00537D42">
        <w:tc>
          <w:tcPr>
            <w:tcW w:w="603" w:type="dxa"/>
            <w:tcBorders>
              <w:top w:val="single" w:sz="12"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Eğitim bilimine ilişkin genel bilgi birikimini, sınıf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Bağımsız olarak kendi başına sınıf eğitimi 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öğretmenliği alanındaki güncel gelişmeleri ulusal değerler ve ülke gerçeklerine uygun olarak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lastRenderedPageBreak/>
              <w:t>15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10161" w:type="dxa"/>
            <w:gridSpan w:val="5"/>
            <w:tcBorders>
              <w:top w:val="single" w:sz="6"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6E263C" w:rsidRPr="00FA5FC2" w:rsidRDefault="006E263C" w:rsidP="00537D42">
      <w:pPr>
        <w:spacing w:after="0" w:line="240" w:lineRule="auto"/>
        <w:rPr>
          <w:rFonts w:ascii="Arial Narrow" w:hAnsi="Arial Narrow"/>
          <w:sz w:val="20"/>
          <w:szCs w:val="20"/>
        </w:rPr>
      </w:pP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DA4B72" w:rsidRDefault="00DA4B72">
      <w:pPr>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63C" w:rsidRPr="00801009" w:rsidTr="00537D42">
        <w:tc>
          <w:tcPr>
            <w:tcW w:w="1800" w:type="dxa"/>
            <w:vAlign w:val="center"/>
          </w:tcPr>
          <w:p w:rsidR="006E263C" w:rsidRPr="00CE22B7" w:rsidRDefault="006E263C" w:rsidP="00537D42">
            <w:pPr>
              <w:spacing w:after="0" w:line="240" w:lineRule="auto"/>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71525" cy="770164"/>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T.C.</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6E263C" w:rsidRPr="00CE22B7" w:rsidRDefault="006E263C" w:rsidP="00537D42">
            <w:pPr>
              <w:spacing w:after="0" w:line="240" w:lineRule="auto"/>
              <w:outlineLvl w:val="0"/>
              <w:rPr>
                <w:rFonts w:ascii="Verdana" w:hAnsi="Verdana"/>
                <w:b/>
                <w:sz w:val="20"/>
                <w:szCs w:val="20"/>
              </w:rPr>
            </w:pPr>
          </w:p>
          <w:p w:rsidR="006E263C" w:rsidRPr="00CE22B7" w:rsidRDefault="006E263C" w:rsidP="00537D42">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63C" w:rsidRPr="00FA5FC2" w:rsidTr="00537D42">
        <w:tc>
          <w:tcPr>
            <w:tcW w:w="965" w:type="dxa"/>
            <w:vAlign w:val="center"/>
          </w:tcPr>
          <w:p w:rsidR="006E263C" w:rsidRPr="00FA5FC2" w:rsidRDefault="006E263C" w:rsidP="00537D4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6E263C" w:rsidRPr="00FA5FC2" w:rsidRDefault="005F034D" w:rsidP="00537D42">
            <w:pPr>
              <w:spacing w:after="0" w:line="240" w:lineRule="auto"/>
              <w:outlineLvl w:val="0"/>
              <w:rPr>
                <w:rFonts w:ascii="Arial Narrow" w:hAnsi="Arial Narrow"/>
                <w:sz w:val="20"/>
                <w:szCs w:val="20"/>
              </w:rPr>
            </w:pPr>
            <w:r>
              <w:rPr>
                <w:rFonts w:ascii="Arial Narrow" w:hAnsi="Arial Narrow"/>
                <w:sz w:val="20"/>
                <w:szCs w:val="20"/>
              </w:rPr>
              <w:t>Bahar</w:t>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63C" w:rsidRPr="00FA5FC2" w:rsidTr="00537D42">
        <w:tc>
          <w:tcPr>
            <w:tcW w:w="1548" w:type="dxa"/>
            <w:vAlign w:val="center"/>
          </w:tcPr>
          <w:p w:rsidR="006E263C" w:rsidRPr="00FA5FC2" w:rsidRDefault="006E263C" w:rsidP="00537D4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2F2B">
              <w:t>546001016</w:t>
            </w:r>
            <w:r w:rsidRPr="00FA5FC2">
              <w:rPr>
                <w:rFonts w:ascii="Arial Narrow" w:hAnsi="Arial Narrow"/>
                <w:sz w:val="20"/>
                <w:szCs w:val="20"/>
              </w:rPr>
              <w:fldChar w:fldCharType="end"/>
            </w:r>
          </w:p>
        </w:tc>
        <w:tc>
          <w:tcPr>
            <w:tcW w:w="1560" w:type="dxa"/>
            <w:vAlign w:val="center"/>
          </w:tcPr>
          <w:p w:rsidR="006E263C" w:rsidRPr="00FA5FC2" w:rsidRDefault="006E263C" w:rsidP="00537D4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2F2B">
              <w:t>EĞİTİM TEKNOLOJİLERİ ve İLKOKULDA UYGULAMALAR</w:t>
            </w:r>
            <w:r w:rsidRPr="00FA5FC2">
              <w:rPr>
                <w:rFonts w:ascii="Arial Narrow" w:hAnsi="Arial Narrow"/>
                <w:sz w:val="20"/>
                <w:szCs w:val="20"/>
              </w:rPr>
              <w:fldChar w:fldCharType="end"/>
            </w:r>
          </w:p>
        </w:tc>
      </w:tr>
    </w:tbl>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6E263C" w:rsidRPr="00FA5FC2" w:rsidTr="00537D42">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263C" w:rsidRPr="00FA5FC2" w:rsidTr="00537D42">
        <w:trPr>
          <w:trHeight w:val="224"/>
        </w:trPr>
        <w:tc>
          <w:tcPr>
            <w:tcW w:w="526" w:type="pct"/>
            <w:vMerge/>
            <w:tcBorders>
              <w:top w:val="single" w:sz="4" w:space="0" w:color="auto"/>
              <w:left w:val="single" w:sz="12" w:space="0" w:color="auto"/>
              <w:bottom w:val="single" w:sz="4" w:space="0" w:color="auto"/>
              <w:right w:val="single" w:sz="4" w:space="0" w:color="auto"/>
            </w:tcBorders>
          </w:tcPr>
          <w:p w:rsidR="006E263C" w:rsidRPr="00FA5FC2" w:rsidRDefault="006E263C" w:rsidP="00537D4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263C" w:rsidRPr="00FA5FC2" w:rsidTr="00537D42">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DA4B7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ED093B" w:rsidP="00537D42">
            <w:pPr>
              <w:spacing w:after="0" w:line="240" w:lineRule="auto"/>
              <w:jc w:val="center"/>
              <w:rPr>
                <w:rFonts w:ascii="Arial Narrow" w:hAnsi="Arial Narrow"/>
                <w:sz w:val="20"/>
                <w:szCs w:val="20"/>
                <w:vertAlign w:val="superscript"/>
              </w:rPr>
            </w:pPr>
            <w:r>
              <w:rPr>
                <w:rFonts w:ascii="Arial Narrow" w:hAnsi="Arial Narrow"/>
                <w:sz w:val="20"/>
                <w:szCs w:val="20"/>
              </w:rPr>
              <w:t>TÜRKÇE</w:t>
            </w:r>
          </w:p>
        </w:tc>
      </w:tr>
      <w:tr w:rsidR="006E263C" w:rsidRPr="00FA5FC2" w:rsidTr="00537D42">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263C" w:rsidRPr="00FA5FC2" w:rsidTr="00537D42">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263C" w:rsidRPr="00FA5FC2" w:rsidTr="00537D42">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4"/>
        </w:trPr>
        <w:tc>
          <w:tcPr>
            <w:tcW w:w="5000" w:type="pct"/>
            <w:gridSpan w:val="12"/>
            <w:tcBorders>
              <w:top w:val="single" w:sz="12"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263C" w:rsidRPr="00FA5FC2" w:rsidTr="00537D42">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263C" w:rsidRPr="00FA5FC2" w:rsidTr="00537D42">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2F2B">
              <w:t xml:space="preserve">Bu dersin içeriği teknolojinin eğitimdeki yeri ile ilgili eğitim teknolojileri alanındaki tartışmalar ve öğretim teknolojilerinin K-12 öğretim programlarına sistematik entegrasyonuna odaklanmaktadır. Teknolojik Pedagojik Alan Bilgisi (TPACK) başta olmak üzere eğitim teknolojileri alanında ortaya atılan teorik ve kavramsal çerçeveler alanyazındaki ilgili araştırmalar ışığında tartışılacaktır. Bunun yanında öğrenciler belirli öğretim teknolojilerinin kullanımı noktasında doğrudan deneyim kazanacaklardır. </w:t>
            </w:r>
            <w:r w:rsidRPr="00FA5FC2">
              <w:rPr>
                <w:rFonts w:ascii="Arial Narrow" w:hAnsi="Arial Narrow"/>
                <w:sz w:val="20"/>
                <w:szCs w:val="20"/>
              </w:rPr>
              <w:fldChar w:fldCharType="end"/>
            </w:r>
          </w:p>
        </w:tc>
      </w:tr>
      <w:tr w:rsidR="006E263C" w:rsidRPr="00FA5FC2" w:rsidTr="00537D42">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2F2B">
              <w:t>Dersin amacı öğrencilere teknolojinin öğretim programlarındaki yeri konusunda eleştirel bir bakış açısı kazandırarak alanyazındaki tartışmalar ışığında kendi pozisyonlarına karar verme olanağı sunmaktır. Buna ek olarak öğrencilerin öğretim teknolojilerinin kullanımını sağlayacak süreçler oluşturarak, teknoloji ile zenginleştirilmiş eğitim ortamları tasarlayacak yeterliklere sahip olmalarını desteklemektir</w:t>
            </w:r>
            <w:r w:rsidRPr="00FA5FC2">
              <w:rPr>
                <w:rFonts w:ascii="Arial Narrow" w:hAnsi="Arial Narrow"/>
                <w:sz w:val="20"/>
                <w:szCs w:val="20"/>
              </w:rPr>
              <w:fldChar w:fldCharType="end"/>
            </w:r>
          </w:p>
        </w:tc>
      </w:tr>
      <w:tr w:rsidR="006E263C" w:rsidRPr="00FA5FC2" w:rsidTr="00537D42">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Öğrenciler  eğitimde teknoloji kullanımı ile ilgili beceri kazanıp bu konu ile ilgili bilimsel araştrımalar yapabileceklerdir. </w:t>
            </w:r>
            <w:r w:rsidRPr="00FA5FC2">
              <w:rPr>
                <w:rFonts w:ascii="Arial Narrow" w:hAnsi="Arial Narrow"/>
                <w:sz w:val="20"/>
                <w:szCs w:val="20"/>
              </w:rPr>
              <w:fldChar w:fldCharType="end"/>
            </w:r>
          </w:p>
        </w:tc>
      </w:tr>
      <w:tr w:rsidR="006E263C" w:rsidRPr="00FA5FC2" w:rsidTr="00537D42">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Default="006E263C" w:rsidP="00537D42">
            <w:pPr>
              <w:pStyle w:val="ListeParagraf"/>
              <w:shd w:val="clear" w:color="auto" w:fill="FFFFFF"/>
              <w:spacing w:after="0" w:line="240" w:lineRule="auto"/>
              <w:ind w:left="0"/>
              <w:contextualSpacing w:val="0"/>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Öğrenciler, teknloji kullnımı ile ilgili bilgi sahip olacaktır. </w:t>
            </w:r>
          </w:p>
          <w:p w:rsidR="006E263C" w:rsidRDefault="006E263C" w:rsidP="00537D42">
            <w:pPr>
              <w:pStyle w:val="ListeParagraf"/>
              <w:shd w:val="clear" w:color="auto" w:fill="FFFFFF"/>
              <w:spacing w:after="0" w:line="240" w:lineRule="auto"/>
              <w:ind w:left="0"/>
              <w:contextualSpacing w:val="0"/>
            </w:pPr>
            <w:r>
              <w:t xml:space="preserve">Eğitimde kullanabilecekler teknolojileri tanıyacaktır. </w:t>
            </w:r>
          </w:p>
          <w:p w:rsidR="006E263C" w:rsidRDefault="006E263C" w:rsidP="00537D42">
            <w:pPr>
              <w:pStyle w:val="ListeParagraf"/>
              <w:shd w:val="clear" w:color="auto" w:fill="FFFFFF"/>
              <w:spacing w:after="0" w:line="240" w:lineRule="auto"/>
              <w:ind w:left="0"/>
              <w:contextualSpacing w:val="0"/>
            </w:pPr>
            <w:r>
              <w:t xml:space="preserve">Eğitimde teknoloji kullanımı ile ilgili bilimsel araştrımaalrı takip edebielcektir. </w:t>
            </w:r>
          </w:p>
          <w:p w:rsidR="006E263C" w:rsidRDefault="006E263C" w:rsidP="00537D42">
            <w:pPr>
              <w:pStyle w:val="ListeParagraf"/>
              <w:shd w:val="clear" w:color="auto" w:fill="FFFFFF"/>
              <w:spacing w:after="0" w:line="240" w:lineRule="auto"/>
              <w:ind w:left="0"/>
              <w:contextualSpacing w:val="0"/>
            </w:pPr>
            <w:r>
              <w:lastRenderedPageBreak/>
              <w:t xml:space="preserve">Eğitimde teknoloji kullanımı ile ilgili bilimsel araştrıam yürütme ebceris sahip olabilecektir. </w:t>
            </w:r>
          </w:p>
          <w:p w:rsidR="006E263C" w:rsidRPr="00FA5FC2" w:rsidRDefault="006E263C" w:rsidP="00537D42">
            <w:pPr>
              <w:pStyle w:val="ListeParagraf"/>
              <w:shd w:val="clear" w:color="auto" w:fill="FFFFFF"/>
              <w:spacing w:after="0" w:line="240" w:lineRule="auto"/>
              <w:ind w:left="0"/>
              <w:contextualSpacing w:val="0"/>
              <w:rPr>
                <w:rFonts w:ascii="Arial Narrow" w:hAnsi="Arial Narrow"/>
                <w:sz w:val="20"/>
                <w:szCs w:val="20"/>
              </w:rPr>
            </w:pPr>
            <w:r w:rsidRPr="00FA5FC2">
              <w:rPr>
                <w:rFonts w:ascii="Arial Narrow" w:hAnsi="Arial Narrow"/>
                <w:sz w:val="20"/>
                <w:szCs w:val="20"/>
              </w:rPr>
              <w:fldChar w:fldCharType="end"/>
            </w:r>
          </w:p>
        </w:tc>
      </w:tr>
      <w:tr w:rsidR="006E263C" w:rsidRPr="00FA5FC2" w:rsidTr="00537D42">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2F2B">
              <w:t>Çağıltay, K. &amp; Göktaş, Y. (2016). Öğretim Teknolojilerinin Temelleri: Teoriler Araştırmalar Eğilimler. Pegem Akademi.</w:t>
            </w:r>
            <w:r w:rsidRPr="00FA5FC2">
              <w:rPr>
                <w:rFonts w:ascii="Arial Narrow" w:hAnsi="Arial Narrow"/>
                <w:sz w:val="20"/>
                <w:szCs w:val="20"/>
              </w:rPr>
              <w:fldChar w:fldCharType="end"/>
            </w:r>
          </w:p>
        </w:tc>
      </w:tr>
      <w:tr w:rsidR="006E263C" w:rsidRPr="00FA5FC2" w:rsidTr="00537D42">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hd w:val="clear" w:color="auto" w:fill="FFFFFF"/>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6E263C" w:rsidRPr="00FA5FC2" w:rsidTr="00537D42">
        <w:trPr>
          <w:trHeight w:val="370"/>
        </w:trPr>
        <w:tc>
          <w:tcPr>
            <w:tcW w:w="5000" w:type="pct"/>
            <w:gridSpan w:val="2"/>
            <w:shd w:val="clear" w:color="auto" w:fill="auto"/>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263C" w:rsidRPr="00FA5FC2" w:rsidTr="00537D42">
        <w:tc>
          <w:tcPr>
            <w:tcW w:w="571" w:type="pct"/>
            <w:shd w:val="clear" w:color="auto" w:fill="auto"/>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Dersin tanımı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Öğretim tasarım teorileri ve Modelleri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2F2B">
              <w:t>Öğretim Teknolojilerinde Yaşanan Değişim</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2F2B">
              <w:t>Öğrenme Teorileri ve Öğretim Teknolojileri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2F2B">
              <w:t>Medya ve Yöntem Tartışması</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2F2B">
              <w:t>Teknolojik Pedagojik Alan Bilgisi</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2F2B">
              <w:t>Araştırma Yöntemleri ve Öğretim Teknolojileri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2F2B">
              <w:t>Teknoloji Entegrasyonu</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2F2B">
              <w:t>Online Öğrenme Ortamları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2F2B">
              <w:t>Mobil Öğrenme</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2F2B">
              <w:t>Uygulama Toplulukları &amp; Mesleki Gelişim</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2F2B">
              <w:t>Öğretim Teknolojilerinde Yeni Yaklaşımlar</w:t>
            </w:r>
            <w:r w:rsidRPr="00FA5FC2">
              <w:rPr>
                <w:rFonts w:ascii="Arial Narrow" w:hAnsi="Arial Narrow"/>
                <w:sz w:val="20"/>
                <w:szCs w:val="20"/>
              </w:rPr>
              <w:fldChar w:fldCharType="end"/>
            </w:r>
          </w:p>
        </w:tc>
      </w:tr>
      <w:tr w:rsidR="006E263C" w:rsidRPr="00FA5FC2" w:rsidTr="00537D42">
        <w:trPr>
          <w:trHeight w:val="322"/>
        </w:trPr>
        <w:tc>
          <w:tcPr>
            <w:tcW w:w="571"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bl>
    <w:p w:rsidR="006E263C" w:rsidRPr="00FA5FC2" w:rsidRDefault="006E263C" w:rsidP="00537D4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63C" w:rsidRPr="00FA5FC2" w:rsidTr="00537D42">
        <w:tc>
          <w:tcPr>
            <w:tcW w:w="603" w:type="dxa"/>
            <w:tcBorders>
              <w:top w:val="single" w:sz="12"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C0A">
              <w:t>Eğitim bilimine ilişkin genel bilgi birikimini, sınıf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C0A">
              <w:t>Sınıf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C0A">
              <w:t>Bağımsız olarak kendi başına sınıf eğitimi 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C0A">
              <w:t>Sınıf eğitimi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C0A">
              <w:t>Sınıf eğitimi 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C0A">
              <w:t>Sınıf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C0A">
              <w:t>Sınıf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C0A">
              <w:t>Sınıf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C0A">
              <w:t>Sınıf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C0A">
              <w:t>Sınıf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C0A">
              <w:t>Sınıf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C0A">
              <w:t>Sınıf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lastRenderedPageBreak/>
              <w:t>13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C0A">
              <w:t>Sınıf öğretmenliği alanındaki güncel gelişmeleri ulusal değerler ve ülke gerçeklerine uygun olarak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10161" w:type="dxa"/>
            <w:gridSpan w:val="5"/>
            <w:tcBorders>
              <w:top w:val="single" w:sz="6"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6E263C" w:rsidRPr="00FA5FC2" w:rsidRDefault="006E263C" w:rsidP="00537D42">
      <w:pPr>
        <w:spacing w:after="0" w:line="240" w:lineRule="auto"/>
        <w:rPr>
          <w:rFonts w:ascii="Arial Narrow" w:hAnsi="Arial Narrow"/>
          <w:sz w:val="20"/>
          <w:szCs w:val="20"/>
        </w:rPr>
      </w:pP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9E5D51" w:rsidRDefault="009E5D51">
      <w:pPr>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63C" w:rsidRPr="00801009" w:rsidTr="00537D42">
        <w:tc>
          <w:tcPr>
            <w:tcW w:w="1800" w:type="dxa"/>
            <w:vAlign w:val="center"/>
          </w:tcPr>
          <w:p w:rsidR="006E263C" w:rsidRPr="00CE22B7" w:rsidRDefault="006E263C" w:rsidP="00537D42">
            <w:pPr>
              <w:spacing w:after="0" w:line="240" w:lineRule="auto"/>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71525" cy="770164"/>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T.C.</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6E263C" w:rsidRPr="00CE22B7" w:rsidRDefault="006E263C" w:rsidP="00537D42">
            <w:pPr>
              <w:spacing w:after="0" w:line="240" w:lineRule="auto"/>
              <w:outlineLvl w:val="0"/>
              <w:rPr>
                <w:rFonts w:ascii="Verdana" w:hAnsi="Verdana"/>
                <w:b/>
                <w:sz w:val="20"/>
                <w:szCs w:val="20"/>
              </w:rPr>
            </w:pPr>
          </w:p>
          <w:p w:rsidR="006E263C" w:rsidRPr="00CE22B7" w:rsidRDefault="006E263C" w:rsidP="00537D42">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63C" w:rsidRPr="00FA5FC2" w:rsidTr="00537D42">
        <w:tc>
          <w:tcPr>
            <w:tcW w:w="965" w:type="dxa"/>
            <w:vAlign w:val="center"/>
          </w:tcPr>
          <w:p w:rsidR="006E263C" w:rsidRPr="00FA5FC2" w:rsidRDefault="006E263C" w:rsidP="00537D4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63C" w:rsidRPr="00FA5FC2" w:rsidTr="00537D42">
        <w:tc>
          <w:tcPr>
            <w:tcW w:w="1548" w:type="dxa"/>
            <w:vAlign w:val="center"/>
          </w:tcPr>
          <w:p w:rsidR="006E263C" w:rsidRPr="00FA5FC2" w:rsidRDefault="006E263C" w:rsidP="00537D4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72FCC">
              <w:t>546001009</w:t>
            </w:r>
            <w:r w:rsidRPr="00FA5FC2">
              <w:rPr>
                <w:rFonts w:ascii="Arial Narrow" w:hAnsi="Arial Narrow"/>
                <w:sz w:val="20"/>
                <w:szCs w:val="20"/>
              </w:rPr>
              <w:fldChar w:fldCharType="end"/>
            </w:r>
          </w:p>
        </w:tc>
        <w:tc>
          <w:tcPr>
            <w:tcW w:w="1560" w:type="dxa"/>
            <w:vAlign w:val="center"/>
          </w:tcPr>
          <w:p w:rsidR="006E263C" w:rsidRPr="00FA5FC2" w:rsidRDefault="006E263C" w:rsidP="00537D4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72FCC">
              <w:t>Eğitimde Araştırma Yöntemleri I</w:t>
            </w:r>
            <w:r w:rsidRPr="00FA5FC2">
              <w:rPr>
                <w:rFonts w:ascii="Arial Narrow" w:hAnsi="Arial Narrow"/>
                <w:sz w:val="20"/>
                <w:szCs w:val="20"/>
              </w:rPr>
              <w:fldChar w:fldCharType="end"/>
            </w:r>
          </w:p>
        </w:tc>
      </w:tr>
    </w:tbl>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6E263C" w:rsidRPr="00FA5FC2" w:rsidTr="00537D42">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263C" w:rsidRPr="00FA5FC2" w:rsidTr="00537D42">
        <w:trPr>
          <w:trHeight w:val="224"/>
        </w:trPr>
        <w:tc>
          <w:tcPr>
            <w:tcW w:w="526" w:type="pct"/>
            <w:vMerge/>
            <w:tcBorders>
              <w:top w:val="single" w:sz="4" w:space="0" w:color="auto"/>
              <w:left w:val="single" w:sz="12" w:space="0" w:color="auto"/>
              <w:bottom w:val="single" w:sz="4" w:space="0" w:color="auto"/>
              <w:right w:val="single" w:sz="4" w:space="0" w:color="auto"/>
            </w:tcBorders>
          </w:tcPr>
          <w:p w:rsidR="006E263C" w:rsidRPr="00FA5FC2" w:rsidRDefault="006E263C" w:rsidP="00537D4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263C" w:rsidRPr="00FA5FC2" w:rsidTr="00537D42">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CC5644">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263C" w:rsidRPr="00FA5FC2" w:rsidTr="00537D42">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263C" w:rsidRPr="00FA5FC2" w:rsidTr="00537D42">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263C" w:rsidRPr="00FA5FC2" w:rsidTr="00537D42">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4"/>
        </w:trPr>
        <w:tc>
          <w:tcPr>
            <w:tcW w:w="5000" w:type="pct"/>
            <w:gridSpan w:val="12"/>
            <w:tcBorders>
              <w:top w:val="single" w:sz="12"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263C" w:rsidRPr="00FA5FC2" w:rsidTr="00537D42">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263C" w:rsidRPr="00FA5FC2" w:rsidTr="00537D42">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72FCC">
              <w:t>Bu dersin temel amacı araştırma sürecini (sorun belirleme, veri toplama, veri analizi ve sonuçları yorumlama) incelemek, belli başlı bilimsel araştırma yöntemlerini (deneysel yöntem, tarama yöntemi, ilişkisel yöntem vd.) gözden geçirmek ve öğrencilerin belirli bir konu hakkında araştırma yapabilmeleri için gereken literatür bulma, veri toplama, verileri değerlendirme ve rapor yazma tekniklerini uygulamalı olarak öğrenmelerini sağlamaktır.</w:t>
            </w:r>
            <w:r w:rsidRPr="00FA5FC2">
              <w:rPr>
                <w:rFonts w:ascii="Arial Narrow" w:hAnsi="Arial Narrow"/>
                <w:sz w:val="20"/>
                <w:szCs w:val="20"/>
              </w:rPr>
              <w:fldChar w:fldCharType="end"/>
            </w:r>
          </w:p>
        </w:tc>
      </w:tr>
      <w:tr w:rsidR="006E263C" w:rsidRPr="00FA5FC2" w:rsidTr="00537D42">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72FCC">
              <w:t>Bu dersin amacı, nicel  ve nitel bir araştırmanın tüm boyutları ile yürütebilme becerisi kazan</w:t>
            </w:r>
            <w:r>
              <w:t xml:space="preserve">dırmaktır. </w:t>
            </w:r>
            <w:r w:rsidRPr="00D72FCC">
              <w:t xml:space="preserve">  </w:t>
            </w:r>
            <w:r w:rsidRPr="00FA5FC2">
              <w:rPr>
                <w:rFonts w:ascii="Arial Narrow" w:hAnsi="Arial Narrow"/>
                <w:sz w:val="20"/>
                <w:szCs w:val="20"/>
              </w:rPr>
              <w:fldChar w:fldCharType="end"/>
            </w:r>
          </w:p>
        </w:tc>
      </w:tr>
      <w:tr w:rsidR="006E263C" w:rsidRPr="00FA5FC2" w:rsidTr="00537D42">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Öğrencilere temel bilimsel araştırma süreçlerli ile ilgili beceriler kazandırmaktır. </w:t>
            </w:r>
            <w:r w:rsidRPr="00FA5FC2">
              <w:rPr>
                <w:rFonts w:ascii="Arial Narrow" w:hAnsi="Arial Narrow"/>
                <w:sz w:val="20"/>
                <w:szCs w:val="20"/>
              </w:rPr>
              <w:fldChar w:fldCharType="end"/>
            </w:r>
          </w:p>
        </w:tc>
      </w:tr>
      <w:tr w:rsidR="006E263C" w:rsidRPr="00FA5FC2" w:rsidTr="00537D42">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D72FCC" w:rsidRDefault="006E263C" w:rsidP="00537D42">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1. </w:t>
            </w:r>
            <w:r w:rsidRPr="00D72FCC">
              <w:t xml:space="preserve">Bilimde -özellikle bilgi yönetiminde- araştırmanın rolü hakkındaki anlayışlarını geliştirmek; </w:t>
            </w:r>
          </w:p>
          <w:p w:rsidR="006E263C" w:rsidRPr="00D72FCC" w:rsidRDefault="006E263C" w:rsidP="00537D42">
            <w:pPr>
              <w:pStyle w:val="ListeParagraf"/>
            </w:pPr>
            <w:r w:rsidRPr="00D72FCC">
              <w:t xml:space="preserve">2.Araştırma süreci ve yöntemleri hakkında bilgi edinmelerine yardımcı olmak; </w:t>
            </w:r>
          </w:p>
          <w:p w:rsidR="006E263C" w:rsidRPr="00D72FCC" w:rsidRDefault="006E263C" w:rsidP="00537D42">
            <w:pPr>
              <w:pStyle w:val="ListeParagraf"/>
            </w:pPr>
            <w:r w:rsidRPr="00D72FCC">
              <w:t xml:space="preserve">3.Bilgi yönetimi alanındaki araştırmaları ciddi bir biçimde analiz etme ve değerlendirme yetisi edinmelerini sağlamak; </w:t>
            </w:r>
          </w:p>
          <w:p w:rsidR="006E263C" w:rsidRPr="00D72FCC" w:rsidRDefault="006E263C" w:rsidP="00537D42">
            <w:pPr>
              <w:pStyle w:val="ListeParagraf"/>
            </w:pPr>
            <w:r w:rsidRPr="00D72FCC">
              <w:t xml:space="preserve">4.Bilgi yönetimi alanındaki sorunların çözümünde sistemli düşünmelerini ve analitik yöntemleri uygulamalarını sağlamak; </w:t>
            </w:r>
          </w:p>
          <w:p w:rsidR="006E263C" w:rsidRPr="00D72FCC" w:rsidRDefault="006E263C" w:rsidP="00537D42">
            <w:pPr>
              <w:pStyle w:val="ListeParagraf"/>
            </w:pPr>
            <w:r w:rsidRPr="00D72FCC">
              <w:lastRenderedPageBreak/>
              <w:t xml:space="preserve">5.Veri toplama, veri analiz ve değerlendirme tekniklerini öğretmek; </w:t>
            </w:r>
          </w:p>
          <w:p w:rsidR="006E263C" w:rsidRPr="00FA5FC2" w:rsidRDefault="006E263C" w:rsidP="00537D42">
            <w:pPr>
              <w:pStyle w:val="ListeParagraf"/>
              <w:shd w:val="clear" w:color="auto" w:fill="FFFFFF"/>
              <w:spacing w:after="0" w:line="240" w:lineRule="auto"/>
              <w:ind w:left="0"/>
              <w:contextualSpacing w:val="0"/>
              <w:rPr>
                <w:rFonts w:ascii="Arial Narrow" w:hAnsi="Arial Narrow"/>
                <w:sz w:val="20"/>
                <w:szCs w:val="20"/>
              </w:rPr>
            </w:pPr>
            <w:r w:rsidRPr="00D72FCC">
              <w:t xml:space="preserve">6.Araştırma önerisi ve araştırma raporu hazırlama hakkında bilgi edinmelerini sağlamaktır. </w:t>
            </w:r>
            <w:r w:rsidRPr="00FA5FC2">
              <w:rPr>
                <w:rFonts w:ascii="Arial Narrow" w:hAnsi="Arial Narrow"/>
                <w:sz w:val="20"/>
                <w:szCs w:val="20"/>
              </w:rPr>
              <w:fldChar w:fldCharType="end"/>
            </w:r>
          </w:p>
        </w:tc>
      </w:tr>
      <w:tr w:rsidR="006E263C" w:rsidRPr="00FA5FC2" w:rsidTr="00537D42">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72FCC">
              <w:t>•McMillan, J. H., &amp; Schumacher, S. (2006). Research in education: Evidence based inquiry. Boston, MA: Brown and Company.</w:t>
            </w:r>
            <w:r w:rsidRPr="00FA5FC2">
              <w:rPr>
                <w:rFonts w:ascii="Arial Narrow" w:hAnsi="Arial Narrow"/>
                <w:sz w:val="20"/>
                <w:szCs w:val="20"/>
              </w:rPr>
              <w:fldChar w:fldCharType="end"/>
            </w:r>
          </w:p>
        </w:tc>
      </w:tr>
      <w:tr w:rsidR="006E263C" w:rsidRPr="00FA5FC2" w:rsidTr="00537D42">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D72FCC"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72FCC">
              <w:t>•Cohen, L., Manion, L., &amp; Morrison, K. (2007). Research methods in education. New York: Routledge.</w:t>
            </w:r>
          </w:p>
          <w:p w:rsidR="006E263C" w:rsidRPr="00D72FCC" w:rsidRDefault="006E263C" w:rsidP="00537D42">
            <w:r w:rsidRPr="00D72FCC">
              <w:t>•Muijs, D. (2004). Doing quantitative research in education: With SPSS. London: Sage.</w:t>
            </w:r>
          </w:p>
          <w:p w:rsidR="006E263C" w:rsidRPr="00D72FCC" w:rsidRDefault="006E263C" w:rsidP="00537D42">
            <w:r w:rsidRPr="00D72FCC">
              <w:t xml:space="preserve">•APA (2009). Amerikan Psikoloji Derneği yayım kılavuzu. İstanbul: Kaknüs Yayınları. </w:t>
            </w:r>
          </w:p>
          <w:p w:rsidR="006E263C" w:rsidRPr="00D72FCC" w:rsidRDefault="006E263C" w:rsidP="00537D42">
            <w:r w:rsidRPr="00D72FCC">
              <w:t>•Neuman, W. Lawrence (2008). Toplumsal araştırma yöntemleri. İstanbul: Yayınodası Yayıncılık.</w:t>
            </w:r>
          </w:p>
          <w:p w:rsidR="006E263C" w:rsidRPr="00D72FCC" w:rsidRDefault="006E263C" w:rsidP="00537D42">
            <w:r w:rsidRPr="00D72FCC">
              <w:t>•Punch, Keith F. (2005). Sosyal araştırmalara giriş: Nitel ve nicel yaklaşımlar. İstanbul: Siyasal Kitapevi.</w:t>
            </w:r>
          </w:p>
          <w:p w:rsidR="006E263C" w:rsidRPr="00D72FCC" w:rsidRDefault="006E263C" w:rsidP="00537D42">
            <w:r w:rsidRPr="00D72FCC">
              <w:t>•Sipahi, B., Yurtkoru, E. S., &amp; Çinko, M. (2010). Sosyal bilimlerde SPSS’le veri analizi. İstanbul: Beta Yayınları.</w:t>
            </w:r>
          </w:p>
          <w:p w:rsidR="006E263C" w:rsidRPr="00FA5FC2" w:rsidRDefault="006E263C" w:rsidP="00537D42">
            <w:pPr>
              <w:shd w:val="clear" w:color="auto" w:fill="FFFFFF"/>
              <w:spacing w:after="0" w:line="240" w:lineRule="auto"/>
              <w:rPr>
                <w:rFonts w:ascii="Arial Narrow" w:hAnsi="Arial Narrow"/>
                <w:b/>
                <w:sz w:val="20"/>
                <w:szCs w:val="20"/>
              </w:rPr>
            </w:pPr>
            <w:r w:rsidRPr="00D72FCC">
              <w:t>•Türkiye Bilimler Akademisi (2002). Bilimsel araştırmada etik ve sorunları. Ankara: TUBA</w:t>
            </w:r>
            <w:r w:rsidRPr="00FA5FC2">
              <w:rPr>
                <w:rFonts w:ascii="Arial Narrow" w:hAnsi="Arial Narrow"/>
                <w:sz w:val="20"/>
                <w:szCs w:val="20"/>
              </w:rPr>
              <w:fldChar w:fldCharType="end"/>
            </w:r>
          </w:p>
        </w:tc>
      </w:tr>
      <w:tr w:rsidR="006E263C" w:rsidRPr="00FA5FC2" w:rsidTr="00537D42">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6E263C" w:rsidRPr="00FA5FC2" w:rsidTr="00537D42">
        <w:trPr>
          <w:trHeight w:val="370"/>
        </w:trPr>
        <w:tc>
          <w:tcPr>
            <w:tcW w:w="5000" w:type="pct"/>
            <w:gridSpan w:val="2"/>
            <w:shd w:val="clear" w:color="auto" w:fill="auto"/>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263C" w:rsidRPr="00FA5FC2" w:rsidTr="00537D42">
        <w:tc>
          <w:tcPr>
            <w:tcW w:w="571" w:type="pct"/>
            <w:shd w:val="clear" w:color="auto" w:fill="auto"/>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72FCC">
              <w:t>Eğitim Araştırmalarının Temel İlkeleri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72FCC">
              <w:t>Problem/Amaç</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72FCC">
              <w:t>Literatür Değerlendirmesi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72FCC">
              <w:t>Nitel ve Nicel Araştırma Tasarımları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72FCC">
              <w:t>Örnekleme</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72FCC">
              <w:t>Deneysel araştırma</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72FCC">
              <w:t>Tarama araştırması – İlişkisel araştırma</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72FCC">
              <w:t>N</w:t>
            </w:r>
            <w:r>
              <w:t>edensel araştırma</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72FCC">
              <w:t>Nitel araştırma türleri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72FCC">
              <w:t>Nitel ve Nicel Ölçüm</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72FCC">
              <w:t>Nicel veri analizi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Nitel veri analizi</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72FCC">
              <w:t>Araştırmanın Raporunun Yazılması</w:t>
            </w:r>
            <w:r w:rsidRPr="00FA5FC2">
              <w:rPr>
                <w:rFonts w:ascii="Arial Narrow" w:hAnsi="Arial Narrow"/>
                <w:sz w:val="20"/>
                <w:szCs w:val="20"/>
              </w:rPr>
              <w:fldChar w:fldCharType="end"/>
            </w:r>
          </w:p>
        </w:tc>
      </w:tr>
      <w:tr w:rsidR="006E263C" w:rsidRPr="00FA5FC2" w:rsidTr="00537D42">
        <w:trPr>
          <w:trHeight w:val="123"/>
        </w:trPr>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Dersin değerlendirilmesi</w:t>
            </w:r>
            <w:r w:rsidRPr="00FA5FC2">
              <w:rPr>
                <w:rFonts w:ascii="Arial Narrow" w:hAnsi="Arial Narrow"/>
                <w:sz w:val="20"/>
                <w:szCs w:val="20"/>
              </w:rPr>
              <w:fldChar w:fldCharType="end"/>
            </w:r>
          </w:p>
        </w:tc>
      </w:tr>
      <w:tr w:rsidR="006E263C" w:rsidRPr="00FA5FC2" w:rsidTr="00537D42">
        <w:trPr>
          <w:trHeight w:val="168"/>
        </w:trPr>
        <w:tc>
          <w:tcPr>
            <w:tcW w:w="571"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p w:rsidR="006E262D" w:rsidRDefault="006E262D" w:rsidP="00537D42">
      <w:pPr>
        <w:spacing w:after="0" w:line="240" w:lineRule="auto"/>
        <w:rPr>
          <w:rFonts w:ascii="Arial Narrow" w:hAnsi="Arial Narrow"/>
          <w:sz w:val="20"/>
          <w:szCs w:val="20"/>
        </w:rPr>
      </w:pPr>
    </w:p>
    <w:p w:rsidR="006E262D" w:rsidRDefault="006E262D" w:rsidP="00537D42">
      <w:pPr>
        <w:spacing w:after="0" w:line="240" w:lineRule="auto"/>
        <w:rPr>
          <w:rFonts w:ascii="Arial Narrow" w:hAnsi="Arial Narrow"/>
          <w:sz w:val="20"/>
          <w:szCs w:val="20"/>
        </w:rPr>
      </w:pPr>
    </w:p>
    <w:p w:rsidR="006E262D" w:rsidRPr="00FA5FC2" w:rsidRDefault="006E262D" w:rsidP="00537D4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63C" w:rsidRPr="00FA5FC2" w:rsidTr="00537D42">
        <w:tc>
          <w:tcPr>
            <w:tcW w:w="603" w:type="dxa"/>
            <w:tcBorders>
              <w:top w:val="single" w:sz="12"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lastRenderedPageBreak/>
              <w:t>NO</w:t>
            </w:r>
          </w:p>
        </w:tc>
        <w:tc>
          <w:tcPr>
            <w:tcW w:w="7857" w:type="dxa"/>
            <w:tcBorders>
              <w:top w:val="single" w:sz="12"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Eğitim bilimine ilişkin genel bilgi birikimini, sınıf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Bağımsız olarak kendi başına sınıf eğitimi 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öğretmenliği alanındaki güncel gelişmeleri ulusal değerler ve ülke gerçeklerine uygun olarak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10161" w:type="dxa"/>
            <w:gridSpan w:val="5"/>
            <w:tcBorders>
              <w:top w:val="single" w:sz="6"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6E263C" w:rsidRPr="00FA5FC2" w:rsidRDefault="006E263C" w:rsidP="00537D42">
      <w:pPr>
        <w:spacing w:after="0" w:line="240" w:lineRule="auto"/>
        <w:rPr>
          <w:rFonts w:ascii="Arial Narrow" w:hAnsi="Arial Narrow"/>
          <w:sz w:val="20"/>
          <w:szCs w:val="20"/>
        </w:rPr>
      </w:pP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6E262D" w:rsidRDefault="006E262D">
      <w:pPr>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63C" w:rsidRPr="00801009" w:rsidTr="00537D42">
        <w:tc>
          <w:tcPr>
            <w:tcW w:w="1800" w:type="dxa"/>
            <w:vAlign w:val="center"/>
          </w:tcPr>
          <w:p w:rsidR="006E263C" w:rsidRPr="00CE22B7" w:rsidRDefault="006E263C" w:rsidP="00537D42">
            <w:pPr>
              <w:spacing w:after="0" w:line="240" w:lineRule="auto"/>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71525" cy="770164"/>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T.C.</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6E263C" w:rsidRPr="00CE22B7" w:rsidRDefault="006E263C" w:rsidP="00537D42">
            <w:pPr>
              <w:spacing w:after="0" w:line="240" w:lineRule="auto"/>
              <w:outlineLvl w:val="0"/>
              <w:rPr>
                <w:rFonts w:ascii="Verdana" w:hAnsi="Verdana"/>
                <w:b/>
                <w:sz w:val="20"/>
                <w:szCs w:val="20"/>
              </w:rPr>
            </w:pPr>
          </w:p>
          <w:p w:rsidR="006E263C" w:rsidRPr="00CE22B7" w:rsidRDefault="006E263C" w:rsidP="00537D42">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63C" w:rsidRPr="00FA5FC2" w:rsidTr="00537D42">
        <w:tc>
          <w:tcPr>
            <w:tcW w:w="965" w:type="dxa"/>
            <w:vAlign w:val="center"/>
          </w:tcPr>
          <w:p w:rsidR="006E263C" w:rsidRPr="00FA5FC2" w:rsidRDefault="006E263C" w:rsidP="00537D4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Bahar </w:t>
            </w:r>
            <w:r w:rsidRPr="00FA5FC2">
              <w:rPr>
                <w:rFonts w:ascii="Arial Narrow" w:hAnsi="Arial Narrow"/>
                <w:sz w:val="20"/>
                <w:szCs w:val="20"/>
              </w:rPr>
              <w:fldChar w:fldCharType="end"/>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63C" w:rsidRPr="00FA5FC2" w:rsidTr="00537D42">
        <w:tc>
          <w:tcPr>
            <w:tcW w:w="1548" w:type="dxa"/>
            <w:vAlign w:val="center"/>
          </w:tcPr>
          <w:p w:rsidR="006E263C" w:rsidRPr="00FA5FC2" w:rsidRDefault="006E263C" w:rsidP="00537D4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54600201</w:t>
            </w:r>
            <w:r>
              <w:t>7</w:t>
            </w:r>
            <w:r w:rsidRPr="00FA5FC2">
              <w:rPr>
                <w:rFonts w:ascii="Arial Narrow" w:hAnsi="Arial Narrow"/>
                <w:sz w:val="20"/>
                <w:szCs w:val="20"/>
              </w:rPr>
              <w:fldChar w:fldCharType="end"/>
            </w:r>
          </w:p>
        </w:tc>
        <w:tc>
          <w:tcPr>
            <w:tcW w:w="1560" w:type="dxa"/>
            <w:vAlign w:val="center"/>
          </w:tcPr>
          <w:p w:rsidR="006E263C" w:rsidRPr="00FA5FC2" w:rsidRDefault="006E263C" w:rsidP="00537D4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Eğitimde Eylem Araştırması </w:t>
            </w:r>
            <w:r w:rsidRPr="00FA5FC2">
              <w:rPr>
                <w:rFonts w:ascii="Arial Narrow" w:hAnsi="Arial Narrow"/>
                <w:sz w:val="20"/>
                <w:szCs w:val="20"/>
              </w:rPr>
              <w:fldChar w:fldCharType="end"/>
            </w:r>
          </w:p>
        </w:tc>
      </w:tr>
    </w:tbl>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6E263C" w:rsidRPr="00FA5FC2" w:rsidTr="00537D42">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263C" w:rsidRPr="00FA5FC2" w:rsidTr="00537D42">
        <w:trPr>
          <w:trHeight w:val="224"/>
        </w:trPr>
        <w:tc>
          <w:tcPr>
            <w:tcW w:w="526" w:type="pct"/>
            <w:vMerge/>
            <w:tcBorders>
              <w:top w:val="single" w:sz="4" w:space="0" w:color="auto"/>
              <w:left w:val="single" w:sz="12" w:space="0" w:color="auto"/>
              <w:bottom w:val="single" w:sz="4" w:space="0" w:color="auto"/>
              <w:right w:val="single" w:sz="4" w:space="0" w:color="auto"/>
            </w:tcBorders>
          </w:tcPr>
          <w:p w:rsidR="006E263C" w:rsidRPr="00FA5FC2" w:rsidRDefault="006E263C" w:rsidP="00537D4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263C" w:rsidRPr="00FA5FC2" w:rsidTr="00537D42">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006E262D">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263C" w:rsidRPr="00FA5FC2" w:rsidTr="00537D42">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263C" w:rsidRPr="00FA5FC2" w:rsidTr="00537D42">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263C" w:rsidRPr="00FA5FC2" w:rsidTr="00537D42">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4"/>
        </w:trPr>
        <w:tc>
          <w:tcPr>
            <w:tcW w:w="5000" w:type="pct"/>
            <w:gridSpan w:val="12"/>
            <w:tcBorders>
              <w:top w:val="single" w:sz="12"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263C" w:rsidRPr="00FA5FC2" w:rsidTr="00537D42">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263C" w:rsidRPr="00FA5FC2" w:rsidTr="00537D42">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5D16">
              <w:t>Öğrencilerin araştırma yöntemlerine yönelik bakış açıları geliştirilecek ve özellikle eylem araştırmasına odaklanılacaktır. Öğrencilerin nitel veri toplama ve analiz etme teknikleri hakkında yeterliklerin artırılmasına yönelik örnek çalışmalar yaptırılacaktır.</w:t>
            </w:r>
            <w:r w:rsidRPr="00FA5FC2">
              <w:rPr>
                <w:rFonts w:ascii="Arial Narrow" w:hAnsi="Arial Narrow"/>
                <w:sz w:val="20"/>
                <w:szCs w:val="20"/>
              </w:rPr>
              <w:fldChar w:fldCharType="end"/>
            </w:r>
          </w:p>
        </w:tc>
      </w:tr>
      <w:tr w:rsidR="006E263C" w:rsidRPr="00FA5FC2" w:rsidTr="00537D42">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5D16">
              <w:t>Bir eylem araştırması desenleyerek okullarda eğitim alanında çalışan kişilerin uzmanlık alanları ile ilgili ortaya çıkan sorunların çözümüne yönelik eleştirel yansıtma yeterliği geliştirmektir. Alanda çalışacak adayların nicel ve nitel bilimsel araştırmalar hakkındaki yeterliklerini artırmak, çalışma alanları ile ilgili bir araştırma konusu belirleyebilme, literatür taraması yapabilme, bir eylem araştırması desenleyebilme, nitel veri toplayabilme ve analiz edebilme, araştırmayı sentezleyerek raporlaştırabilme yeterliklerini artırmaktır.</w:t>
            </w:r>
            <w:r w:rsidRPr="00FA5FC2">
              <w:rPr>
                <w:rFonts w:ascii="Arial Narrow" w:hAnsi="Arial Narrow"/>
                <w:sz w:val="20"/>
                <w:szCs w:val="20"/>
              </w:rPr>
              <w:fldChar w:fldCharType="end"/>
            </w:r>
          </w:p>
        </w:tc>
      </w:tr>
      <w:tr w:rsidR="006E263C" w:rsidRPr="00FA5FC2" w:rsidTr="00537D42">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5D16">
              <w:t>Öğrenciler çalışma yaşamlarında okullarında uzmanlık alanlarında karşılaşacakları sorunların çözümüne yönelik eylem planları geliştirebilecek ve uygulayabileceklerdir.</w:t>
            </w:r>
            <w:r w:rsidRPr="00FA5FC2">
              <w:rPr>
                <w:rFonts w:ascii="Arial Narrow" w:hAnsi="Arial Narrow"/>
                <w:sz w:val="20"/>
                <w:szCs w:val="20"/>
              </w:rPr>
              <w:fldChar w:fldCharType="end"/>
            </w:r>
          </w:p>
        </w:tc>
      </w:tr>
      <w:tr w:rsidR="006E263C" w:rsidRPr="00FA5FC2" w:rsidTr="00537D42">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95D16" w:rsidRDefault="006E263C" w:rsidP="00537D42">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5D16">
              <w:t>Bu dersin sonunda öğrenciler;</w:t>
            </w:r>
          </w:p>
          <w:p w:rsidR="006E263C" w:rsidRPr="00F95D16" w:rsidRDefault="006E263C" w:rsidP="00537D42">
            <w:pPr>
              <w:pStyle w:val="ListeParagraf"/>
            </w:pPr>
            <w:r w:rsidRPr="00F95D16">
              <w:t>1. Nitel ve nicel araştırma teknikleri hakkında bilgi sahibi olacaktır.</w:t>
            </w:r>
          </w:p>
          <w:p w:rsidR="006E263C" w:rsidRPr="00F95D16" w:rsidRDefault="006E263C" w:rsidP="00537D42">
            <w:pPr>
              <w:pStyle w:val="ListeParagraf"/>
            </w:pPr>
            <w:r w:rsidRPr="00F95D16">
              <w:lastRenderedPageBreak/>
              <w:t>2. Nitel araştırmaların özellikleri hakkındaki yeterliklerini artıracaktır.</w:t>
            </w:r>
          </w:p>
          <w:p w:rsidR="006E263C" w:rsidRPr="00F95D16" w:rsidRDefault="006E263C" w:rsidP="00537D42">
            <w:pPr>
              <w:pStyle w:val="ListeParagraf"/>
            </w:pPr>
            <w:r w:rsidRPr="00F95D16">
              <w:t>3. Eylem araştırması sürecini betimleyebilecektir.</w:t>
            </w:r>
          </w:p>
          <w:p w:rsidR="006E263C" w:rsidRPr="00F95D16" w:rsidRDefault="006E263C" w:rsidP="00537D42">
            <w:pPr>
              <w:pStyle w:val="ListeParagraf"/>
            </w:pPr>
            <w:r w:rsidRPr="00F95D16">
              <w:t>4. Eylem planı gerçekleştirebilecektir.</w:t>
            </w:r>
          </w:p>
          <w:p w:rsidR="006E263C" w:rsidRPr="00F95D16" w:rsidRDefault="006E263C" w:rsidP="00537D42">
            <w:pPr>
              <w:pStyle w:val="ListeParagraf"/>
            </w:pPr>
            <w:r w:rsidRPr="00F95D16">
              <w:t>5. Toplanan verileri analiz edebilecektir.</w:t>
            </w:r>
          </w:p>
          <w:p w:rsidR="006E263C" w:rsidRPr="00FA5FC2" w:rsidRDefault="006E263C" w:rsidP="00537D42">
            <w:pPr>
              <w:pStyle w:val="ListeParagraf"/>
              <w:rPr>
                <w:rFonts w:ascii="Arial Narrow" w:hAnsi="Arial Narrow"/>
                <w:sz w:val="20"/>
                <w:szCs w:val="20"/>
              </w:rPr>
            </w:pPr>
            <w:r w:rsidRPr="00F95D16">
              <w:t>6. Araştırma raporu yazabilecektir.</w:t>
            </w:r>
            <w:r w:rsidRPr="00FA5FC2">
              <w:rPr>
                <w:rFonts w:ascii="Arial Narrow" w:hAnsi="Arial Narrow"/>
                <w:sz w:val="20"/>
                <w:szCs w:val="20"/>
              </w:rPr>
              <w:fldChar w:fldCharType="end"/>
            </w:r>
          </w:p>
        </w:tc>
      </w:tr>
      <w:tr w:rsidR="006E263C" w:rsidRPr="00FA5FC2" w:rsidTr="00537D42">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5D16">
              <w:t>Johnson, A. P. (2005). A short guide to action research, Boston: Pearson Publishing</w:t>
            </w:r>
            <w:r w:rsidRPr="00FA5FC2">
              <w:rPr>
                <w:rFonts w:ascii="Arial Narrow" w:hAnsi="Arial Narrow"/>
                <w:sz w:val="20"/>
                <w:szCs w:val="20"/>
              </w:rPr>
              <w:fldChar w:fldCharType="end"/>
            </w:r>
          </w:p>
        </w:tc>
      </w:tr>
      <w:tr w:rsidR="006E263C" w:rsidRPr="00FA5FC2" w:rsidTr="00537D42">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95D16"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5D16">
              <w:t>Baumfield, V., Hall, E. &amp; Wall, K. (2008). Action research in the classroom, California: Sage publication.</w:t>
            </w:r>
          </w:p>
          <w:p w:rsidR="006E263C" w:rsidRPr="00FA5FC2" w:rsidRDefault="006E263C" w:rsidP="00537D42">
            <w:pPr>
              <w:rPr>
                <w:rFonts w:ascii="Arial Narrow" w:hAnsi="Arial Narrow"/>
                <w:b/>
                <w:sz w:val="20"/>
                <w:szCs w:val="20"/>
              </w:rPr>
            </w:pPr>
            <w:r w:rsidRPr="00F95D16">
              <w:t>Stringer, E. T. (2007). Action research, California: Sage publication.</w:t>
            </w:r>
            <w:r w:rsidRPr="00FA5FC2">
              <w:rPr>
                <w:rFonts w:ascii="Arial Narrow" w:hAnsi="Arial Narrow"/>
                <w:sz w:val="20"/>
                <w:szCs w:val="20"/>
              </w:rPr>
              <w:fldChar w:fldCharType="end"/>
            </w:r>
          </w:p>
        </w:tc>
      </w:tr>
      <w:tr w:rsidR="006E263C" w:rsidRPr="00FA5FC2" w:rsidTr="00537D42">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Bilgisayar </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6E263C" w:rsidRPr="00FA5FC2" w:rsidTr="00537D42">
        <w:trPr>
          <w:trHeight w:val="370"/>
        </w:trPr>
        <w:tc>
          <w:tcPr>
            <w:tcW w:w="5000" w:type="pct"/>
            <w:gridSpan w:val="2"/>
            <w:shd w:val="clear" w:color="auto" w:fill="auto"/>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263C" w:rsidRPr="00FA5FC2" w:rsidTr="00537D42">
        <w:tc>
          <w:tcPr>
            <w:tcW w:w="571" w:type="pct"/>
            <w:shd w:val="clear" w:color="auto" w:fill="auto"/>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5D16">
              <w:t>Nitel araştırma yöntemlerine giriş</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5D16">
              <w:t>Eylem araştırması hakkında genel bilgilendirme, özelliklerini ve kullanım alanlarını açıklama</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5D16">
              <w:t>Eylem araştırması sürecine bakış: Konuyu tanımlama ve sınırlama, alanyazın taraması</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5D16">
              <w:t>Bir eylem planı geliştirme</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5D16">
              <w:t>Veri toplama teknikleri hakkında bilgilendirme</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5D16">
              <w:t>Planı uygulama ve veri toplama</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5D16">
              <w:t>Planı uygulama ve veri toplama</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5D16">
              <w:t>Veriyi analiz etme</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5D16">
              <w:t>Veriyi analiz etme</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5D16">
              <w:t>Bir eylem araştırması geliştirme</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5D16">
              <w:t>Bir eylem araştırması geliştirme</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5D16">
              <w:t>Sonuçları paylaşma ve tartışma</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5D16">
              <w:t>Sonuçları paylaşma ve tartışma</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123"/>
        </w:trPr>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5D16">
              <w:t>Süreci yansıtma</w:t>
            </w:r>
            <w:r w:rsidRPr="00FA5FC2">
              <w:rPr>
                <w:rFonts w:ascii="Arial Narrow" w:hAnsi="Arial Narrow"/>
                <w:sz w:val="20"/>
                <w:szCs w:val="20"/>
              </w:rPr>
              <w:fldChar w:fldCharType="end"/>
            </w:r>
          </w:p>
        </w:tc>
      </w:tr>
      <w:tr w:rsidR="006E263C" w:rsidRPr="00FA5FC2" w:rsidTr="00537D42">
        <w:trPr>
          <w:trHeight w:val="168"/>
        </w:trPr>
        <w:tc>
          <w:tcPr>
            <w:tcW w:w="571"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6E263C" w:rsidRPr="00FA5FC2" w:rsidRDefault="006E263C" w:rsidP="00537D4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63C" w:rsidRPr="00FA5FC2" w:rsidTr="00537D42">
        <w:tc>
          <w:tcPr>
            <w:tcW w:w="603" w:type="dxa"/>
            <w:tcBorders>
              <w:top w:val="single" w:sz="12"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Eğitim bilimine ilişkin genel bilgi birikimini, sınıf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Bağımsız olarak kendi başına sınıf eğitimi 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lastRenderedPageBreak/>
              <w:t>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öğretmenliği alanındaki güncel gelişmeleri ulusal değerler ve ülke gerçeklerine uygun olarak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10161" w:type="dxa"/>
            <w:gridSpan w:val="5"/>
            <w:tcBorders>
              <w:top w:val="single" w:sz="6"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6E263C" w:rsidRPr="00FA5FC2" w:rsidRDefault="006E263C" w:rsidP="00537D42">
      <w:pPr>
        <w:spacing w:after="0" w:line="240" w:lineRule="auto"/>
        <w:rPr>
          <w:rFonts w:ascii="Arial Narrow" w:hAnsi="Arial Narrow"/>
          <w:sz w:val="20"/>
          <w:szCs w:val="20"/>
        </w:rPr>
      </w:pP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CF6227" w:rsidRDefault="00CF6227">
      <w:pPr>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63C" w:rsidRPr="00801009" w:rsidTr="00537D42">
        <w:tc>
          <w:tcPr>
            <w:tcW w:w="1800" w:type="dxa"/>
            <w:vAlign w:val="center"/>
          </w:tcPr>
          <w:p w:rsidR="006E263C" w:rsidRPr="00CE22B7" w:rsidRDefault="006E263C" w:rsidP="00537D42">
            <w:pPr>
              <w:spacing w:after="0" w:line="240" w:lineRule="auto"/>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71525" cy="77016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T.C.</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6E263C" w:rsidRPr="00CE22B7" w:rsidRDefault="006E263C" w:rsidP="00537D42">
            <w:pPr>
              <w:spacing w:after="0" w:line="240" w:lineRule="auto"/>
              <w:outlineLvl w:val="0"/>
              <w:rPr>
                <w:rFonts w:ascii="Verdana" w:hAnsi="Verdana"/>
                <w:b/>
                <w:sz w:val="20"/>
                <w:szCs w:val="20"/>
              </w:rPr>
            </w:pPr>
          </w:p>
          <w:p w:rsidR="006E263C" w:rsidRPr="00CE22B7" w:rsidRDefault="006E263C" w:rsidP="00537D42">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63C" w:rsidRPr="00FA5FC2" w:rsidTr="00537D42">
        <w:tc>
          <w:tcPr>
            <w:tcW w:w="965" w:type="dxa"/>
            <w:vAlign w:val="center"/>
          </w:tcPr>
          <w:p w:rsidR="006E263C" w:rsidRPr="00FA5FC2" w:rsidRDefault="006E263C" w:rsidP="00537D4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Bahar</w:t>
            </w:r>
            <w:r w:rsidRPr="00FA5FC2">
              <w:rPr>
                <w:rFonts w:ascii="Arial Narrow" w:hAnsi="Arial Narrow"/>
                <w:sz w:val="20"/>
                <w:szCs w:val="20"/>
              </w:rPr>
              <w:fldChar w:fldCharType="end"/>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63C" w:rsidRPr="00FA5FC2" w:rsidTr="00537D42">
        <w:tc>
          <w:tcPr>
            <w:tcW w:w="1548" w:type="dxa"/>
            <w:vAlign w:val="center"/>
          </w:tcPr>
          <w:p w:rsidR="006E263C" w:rsidRPr="00FA5FC2" w:rsidRDefault="006E263C" w:rsidP="00537D4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C67D1">
              <w:t>546001007</w:t>
            </w:r>
            <w:r w:rsidRPr="00FA5FC2">
              <w:rPr>
                <w:rFonts w:ascii="Arial Narrow" w:hAnsi="Arial Narrow"/>
                <w:sz w:val="20"/>
                <w:szCs w:val="20"/>
              </w:rPr>
              <w:fldChar w:fldCharType="end"/>
            </w:r>
          </w:p>
        </w:tc>
        <w:tc>
          <w:tcPr>
            <w:tcW w:w="1560" w:type="dxa"/>
            <w:vAlign w:val="center"/>
          </w:tcPr>
          <w:p w:rsidR="006E263C" w:rsidRPr="00FA5FC2" w:rsidRDefault="006E263C" w:rsidP="00537D4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C67D1">
              <w:t>İLK</w:t>
            </w:r>
            <w:r>
              <w:t xml:space="preserve">OKUL </w:t>
            </w:r>
            <w:r w:rsidRPr="002C67D1">
              <w:t>MATEMATİK ÖĞRETİMİNDE HATALAR VE KAV</w:t>
            </w:r>
            <w:r>
              <w:t>RAM YANILGILARI</w:t>
            </w:r>
            <w:r w:rsidRPr="00FA5FC2">
              <w:rPr>
                <w:rFonts w:ascii="Arial Narrow" w:hAnsi="Arial Narrow"/>
                <w:sz w:val="20"/>
                <w:szCs w:val="20"/>
              </w:rPr>
              <w:fldChar w:fldCharType="end"/>
            </w:r>
          </w:p>
        </w:tc>
      </w:tr>
    </w:tbl>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6E263C" w:rsidRPr="00FA5FC2" w:rsidTr="00537D42">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263C" w:rsidRPr="00FA5FC2" w:rsidTr="00537D42">
        <w:trPr>
          <w:trHeight w:val="224"/>
        </w:trPr>
        <w:tc>
          <w:tcPr>
            <w:tcW w:w="526" w:type="pct"/>
            <w:vMerge/>
            <w:tcBorders>
              <w:top w:val="single" w:sz="4" w:space="0" w:color="auto"/>
              <w:left w:val="single" w:sz="12" w:space="0" w:color="auto"/>
              <w:bottom w:val="single" w:sz="4" w:space="0" w:color="auto"/>
              <w:right w:val="single" w:sz="4" w:space="0" w:color="auto"/>
            </w:tcBorders>
          </w:tcPr>
          <w:p w:rsidR="006E263C" w:rsidRPr="00FA5FC2" w:rsidRDefault="006E263C" w:rsidP="00537D4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263C" w:rsidRPr="00FA5FC2" w:rsidTr="00537D42">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6E263C" w:rsidRDefault="006E263C" w:rsidP="00537D42">
            <w:pPr>
              <w:spacing w:after="0" w:line="240" w:lineRule="auto"/>
              <w:jc w:val="cente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t>II</w:t>
            </w:r>
            <w:r w:rsidRPr="00FA5FC2">
              <w:rPr>
                <w:rFonts w:ascii="Arial Narrow" w:hAnsi="Arial Narrow"/>
                <w:sz w:val="20"/>
                <w:szCs w:val="20"/>
              </w:rPr>
              <w:t> </w:t>
            </w:r>
          </w:p>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10</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CF6227">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263C" w:rsidRPr="00FA5FC2" w:rsidTr="00537D42">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263C" w:rsidRPr="00FA5FC2" w:rsidTr="00537D42">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263C" w:rsidRPr="00FA5FC2" w:rsidTr="00537D42">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4"/>
        </w:trPr>
        <w:tc>
          <w:tcPr>
            <w:tcW w:w="5000" w:type="pct"/>
            <w:gridSpan w:val="12"/>
            <w:tcBorders>
              <w:top w:val="single" w:sz="12"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263C" w:rsidRPr="00FA5FC2" w:rsidTr="00537D42">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40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PROJE</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263C" w:rsidRPr="00FA5FC2" w:rsidTr="00537D42">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w:t>
            </w:r>
            <w:r w:rsidRPr="00FA5FC2">
              <w:rPr>
                <w:rFonts w:ascii="Arial Narrow" w:hAnsi="Arial Narrow"/>
                <w:sz w:val="20"/>
                <w:szCs w:val="20"/>
              </w:rPr>
              <w:fldChar w:fldCharType="end"/>
            </w:r>
          </w:p>
        </w:tc>
      </w:tr>
      <w:tr w:rsidR="006E263C" w:rsidRPr="00FA5FC2" w:rsidTr="00537D42">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C67D1">
              <w:t xml:space="preserve">Hata ve kavram yanılgısı kavramları, sayılar öğrenme alanı konuları ile ilgili hata ve kavram yanılgıları: nedenleri ve çözüm önerileri, geometri öğrenme alanı konuları ile ilgili hata ve kavram yanılgıları: nedenleri ve çözüm önerileri, ölçme öğrenme alanı konuları ile ilgili hata ve kavram yanılgıları: nedenleri ve çözüm önerileri, veri işleme öğrenme alanı ile ilgili hata ve kavram yanılgıları: nedenleri ve çözüm önerileri.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2C67D1"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C67D1">
              <w:t>Bu dersin amacı,</w:t>
            </w:r>
          </w:p>
          <w:p w:rsidR="006E263C" w:rsidRPr="002C67D1" w:rsidRDefault="006E263C" w:rsidP="00537D42">
            <w:r w:rsidRPr="002C67D1">
              <w:t xml:space="preserve">1. Hata ve kavram yanılgısı kavramlarını tanımlayabilen, </w:t>
            </w:r>
          </w:p>
          <w:p w:rsidR="006E263C" w:rsidRPr="002C67D1" w:rsidRDefault="006E263C" w:rsidP="00537D42">
            <w:r w:rsidRPr="002C67D1">
              <w:t xml:space="preserve">2. İlkokul matematik öğretim programı konularının öğretiminde karşılaşılan temel hata ve kavram yanılgıları hakkında bilgi sahibi olan, </w:t>
            </w:r>
          </w:p>
          <w:p w:rsidR="006E263C" w:rsidRPr="002C67D1" w:rsidRDefault="006E263C" w:rsidP="00537D42">
            <w:r w:rsidRPr="002C67D1">
              <w:t xml:space="preserve">3. İlgili hata ve kavram yanılgılarının nedenlerini farklı boyutları dikkate alarak açıklayabilen, </w:t>
            </w:r>
          </w:p>
          <w:p w:rsidR="006E263C" w:rsidRPr="00FA5FC2" w:rsidRDefault="006E263C" w:rsidP="00537D42">
            <w:pPr>
              <w:spacing w:after="0" w:line="240" w:lineRule="auto"/>
              <w:rPr>
                <w:rFonts w:ascii="Arial Narrow" w:hAnsi="Arial Narrow"/>
                <w:bCs/>
                <w:color w:val="000000"/>
                <w:sz w:val="20"/>
                <w:szCs w:val="20"/>
              </w:rPr>
            </w:pPr>
            <w:r w:rsidRPr="002C67D1">
              <w:t>4. Karşılaşılan hata ve kavram yanılgılarının giderilmesi noktasında çözüm önerileri sunabilen lisansüstü öğrenciler yetiştirmektir.</w:t>
            </w:r>
            <w:r w:rsidRPr="00FA5FC2">
              <w:rPr>
                <w:rFonts w:ascii="Arial Narrow" w:hAnsi="Arial Narrow"/>
                <w:sz w:val="20"/>
                <w:szCs w:val="20"/>
              </w:rPr>
              <w:fldChar w:fldCharType="end"/>
            </w:r>
          </w:p>
        </w:tc>
      </w:tr>
      <w:tr w:rsidR="006E263C" w:rsidRPr="00FA5FC2" w:rsidTr="00537D42">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w:t>
            </w:r>
            <w:r w:rsidRPr="00FA5FC2">
              <w:rPr>
                <w:rFonts w:ascii="Arial Narrow" w:hAnsi="Arial Narrow"/>
                <w:sz w:val="20"/>
                <w:szCs w:val="20"/>
              </w:rPr>
              <w:fldChar w:fldCharType="end"/>
            </w:r>
          </w:p>
        </w:tc>
      </w:tr>
      <w:tr w:rsidR="006E263C" w:rsidRPr="00FA5FC2" w:rsidTr="00537D42">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lastRenderedPageBreak/>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2C67D1" w:rsidRDefault="006E263C" w:rsidP="00537D42">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C67D1">
              <w:t xml:space="preserve">1. Hata ve kavram yanılgısı kavramlarını açıklar. </w:t>
            </w:r>
          </w:p>
          <w:p w:rsidR="006E263C" w:rsidRDefault="006E263C" w:rsidP="00537D42">
            <w:pPr>
              <w:pStyle w:val="ListeParagraf"/>
            </w:pPr>
            <w:r w:rsidRPr="002C67D1">
              <w:t>2. Sayılar</w:t>
            </w:r>
            <w:r>
              <w:t xml:space="preserve"> ve Nicelikler teması ile</w:t>
            </w:r>
            <w:r w:rsidRPr="002C67D1">
              <w:t xml:space="preserve"> ilgili hata ve kavram yanılgılarını nedenleriyle birlikte belirleyerek çözüm önerileri geliştirir. </w:t>
            </w:r>
          </w:p>
          <w:p w:rsidR="006E263C" w:rsidRPr="002C67D1" w:rsidRDefault="006E263C" w:rsidP="00537D42">
            <w:pPr>
              <w:pStyle w:val="ListeParagraf"/>
            </w:pPr>
            <w:r>
              <w:t>3. İ</w:t>
            </w:r>
            <w:r w:rsidRPr="0059259A">
              <w:t xml:space="preserve">şlemlerden Cebirsel Düşünmeye teması ile ilgili hata ve kavram yanılgılarını nedenleriyle birlikte belirleyerek çözüm önerileri geliştirir. </w:t>
            </w:r>
          </w:p>
          <w:p w:rsidR="006E263C" w:rsidRDefault="006E263C" w:rsidP="00537D42">
            <w:pPr>
              <w:pStyle w:val="ListeParagraf"/>
            </w:pPr>
            <w:r>
              <w:t>4</w:t>
            </w:r>
            <w:r w:rsidRPr="002C67D1">
              <w:t xml:space="preserve">. </w:t>
            </w:r>
            <w:r>
              <w:t>Nesnelerin Geometrisi teması</w:t>
            </w:r>
            <w:r w:rsidRPr="002C67D1">
              <w:t xml:space="preserve"> ile ilgili hata ve kavram yanılgılarını nedenleriyle birlikte belirleyerek çözüm önerileri geliştirir.</w:t>
            </w:r>
          </w:p>
          <w:p w:rsidR="006E263C" w:rsidRPr="00FA5FC2" w:rsidRDefault="006E263C" w:rsidP="00537D42">
            <w:pPr>
              <w:pStyle w:val="ListeParagraf"/>
              <w:rPr>
                <w:rFonts w:ascii="Arial Narrow" w:hAnsi="Arial Narrow"/>
                <w:sz w:val="20"/>
                <w:szCs w:val="20"/>
              </w:rPr>
            </w:pPr>
            <w:r>
              <w:t xml:space="preserve">5. Olayların Olasılığı ve Veriye Dayalı Araştırma teması ile ilgili </w:t>
            </w:r>
            <w:r w:rsidRPr="002C67D1">
              <w:t xml:space="preserve">hata ve kavram yanılgılarını nedenleriyle birlikte belirleyerek çözüm önerileri geliştirir.   </w:t>
            </w:r>
            <w:r w:rsidRPr="00FA5FC2">
              <w:rPr>
                <w:rFonts w:ascii="Arial Narrow" w:hAnsi="Arial Narrow"/>
                <w:sz w:val="20"/>
                <w:szCs w:val="20"/>
              </w:rPr>
              <w:fldChar w:fldCharType="end"/>
            </w:r>
          </w:p>
        </w:tc>
      </w:tr>
      <w:tr w:rsidR="006E263C" w:rsidRPr="00FA5FC2" w:rsidTr="00537D42">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w:t>
            </w:r>
            <w:r w:rsidRPr="00FA5FC2">
              <w:rPr>
                <w:rFonts w:ascii="Arial Narrow" w:hAnsi="Arial Narrow"/>
                <w:sz w:val="20"/>
                <w:szCs w:val="20"/>
              </w:rPr>
              <w:fldChar w:fldCharType="end"/>
            </w:r>
          </w:p>
        </w:tc>
      </w:tr>
      <w:tr w:rsidR="006E263C" w:rsidRPr="00FA5FC2" w:rsidTr="00537D42">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BF3BA3"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F3BA3">
              <w:t>Hansen, A., Drews, D., Dudgeon, J., Lawton, F., &amp; Surtees, L. (2017). Children's errors in mathematics. Learning Matters.</w:t>
            </w:r>
          </w:p>
          <w:p w:rsidR="006E263C" w:rsidRPr="00BF3BA3" w:rsidRDefault="006E263C" w:rsidP="00537D42">
            <w:r w:rsidRPr="00BF3BA3">
              <w:t>Ryan, J., &amp; Williams, J. (2007). Children'S mathematics 4-15: learning from errors and misconceptions: learning from errors and misconceptions. McGraw-Hill Education (UK).</w:t>
            </w:r>
          </w:p>
          <w:p w:rsidR="006E263C" w:rsidRPr="00BF3BA3" w:rsidRDefault="006E263C" w:rsidP="00537D42">
            <w:r w:rsidRPr="00BF3BA3">
              <w:t>Cockburn, A. D., &amp; Littler, G. (Eds.). (2008). Mathematical misconceptions: A guide for primary teachers. Sage.</w:t>
            </w:r>
          </w:p>
          <w:p w:rsidR="006E263C" w:rsidRPr="00FA5FC2" w:rsidRDefault="006E263C" w:rsidP="00537D42">
            <w:pPr>
              <w:shd w:val="clear" w:color="auto" w:fill="FFFFFF"/>
              <w:spacing w:after="0" w:line="240" w:lineRule="auto"/>
              <w:rPr>
                <w:rFonts w:ascii="Arial Narrow" w:hAnsi="Arial Narrow"/>
                <w:b/>
                <w:sz w:val="20"/>
                <w:szCs w:val="20"/>
              </w:rPr>
            </w:pPr>
            <w:r w:rsidRPr="00BF3BA3">
              <w:t>Ojose, B. (2015). Common misconceptions in mathematics: Strategies to correct them. University Press of America.</w:t>
            </w:r>
            <w:r w:rsidRPr="00FA5FC2">
              <w:rPr>
                <w:rFonts w:ascii="Arial Narrow" w:hAnsi="Arial Narrow"/>
                <w:sz w:val="20"/>
                <w:szCs w:val="20"/>
              </w:rPr>
              <w:fldChar w:fldCharType="end"/>
            </w:r>
          </w:p>
        </w:tc>
      </w:tr>
      <w:tr w:rsidR="006E263C" w:rsidRPr="00FA5FC2" w:rsidTr="00537D42">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F3BA3">
              <w:t>Temel Eğitim Araçları (Bilgisayar, Projeksiyon vb)</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6E263C" w:rsidRPr="00FA5FC2" w:rsidTr="00537D42">
        <w:trPr>
          <w:trHeight w:val="370"/>
        </w:trPr>
        <w:tc>
          <w:tcPr>
            <w:tcW w:w="5000" w:type="pct"/>
            <w:gridSpan w:val="2"/>
            <w:shd w:val="clear" w:color="auto" w:fill="auto"/>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263C" w:rsidRPr="00FA5FC2" w:rsidTr="00537D42">
        <w:tc>
          <w:tcPr>
            <w:tcW w:w="571" w:type="pct"/>
            <w:shd w:val="clear" w:color="auto" w:fill="auto"/>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F3BA3">
              <w:t>Hata &amp; kavram yanılgısı nedir?</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F3BA3">
              <w:t>Hata &amp; kavram yanılgılarının nedenleri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Sayılar ve Nicelikler teması </w:t>
            </w:r>
            <w:r w:rsidRPr="00BF3BA3">
              <w:t>ile ilgili hata ve kavram yanılgıları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F3BA3">
              <w:t>Sayılar ve Nicelikler teması ile ilgili hata ve kavram yanılgılar</w:t>
            </w:r>
            <w:r>
              <w:t>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İşlemlerden Cebirsel Düşünmeye teması ile ilgili hata ve kavram yanılgıları</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F3BA3">
              <w:t xml:space="preserve">İşlemlerden Cebirsel Düşünmeye teması ile ilgili hata ve kavram yanılgıları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7-8</w:t>
            </w:r>
          </w:p>
        </w:tc>
        <w:tc>
          <w:tcPr>
            <w:tcW w:w="4429"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ARA SINAV</w:t>
            </w:r>
            <w:r w:rsidRPr="00FA5FC2">
              <w:rPr>
                <w:rFonts w:ascii="Arial Narrow" w:hAnsi="Arial Narrow"/>
                <w:sz w:val="20"/>
                <w:szCs w:val="20"/>
              </w:rPr>
              <w:fldChar w:fldCharType="end"/>
            </w:r>
          </w:p>
        </w:tc>
      </w:tr>
      <w:tr w:rsidR="006E263C" w:rsidRPr="00FA5FC2" w:rsidTr="00537D42">
        <w:tc>
          <w:tcPr>
            <w:tcW w:w="571" w:type="pct"/>
            <w:tcBorders>
              <w:top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F3BA3">
              <w:t xml:space="preserve">Nesnelerin Geometrisi teması ile ilgili hata ve kavram yanılgıları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F3BA3">
              <w:t xml:space="preserve">Nesnelerin Geometrisi teması ile ilgili hata ve kavram yanılgıları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F3BA3">
              <w:t>Veriye Dayalı Araştırma</w:t>
            </w:r>
            <w:r>
              <w:t xml:space="preserve"> teması ile ilgili hata ve kavram yanılgıları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BF3BA3">
              <w:t>Olayların Olasılığı ve Veriye Dayalı Araştırma</w:t>
            </w:r>
            <w:r>
              <w:t xml:space="preserve"> teması ile ilgili hata ve kavram yanılgıları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Proje Çalışması</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Proje Çalışması</w:t>
            </w:r>
            <w:r w:rsidRPr="00FA5FC2">
              <w:rPr>
                <w:rFonts w:ascii="Arial Narrow" w:hAnsi="Arial Narrow"/>
                <w:sz w:val="20"/>
                <w:szCs w:val="20"/>
              </w:rPr>
              <w:fldChar w:fldCharType="end"/>
            </w:r>
          </w:p>
        </w:tc>
      </w:tr>
      <w:tr w:rsidR="006E263C" w:rsidRPr="00FA5FC2" w:rsidTr="00537D42">
        <w:trPr>
          <w:trHeight w:val="322"/>
        </w:trPr>
        <w:tc>
          <w:tcPr>
            <w:tcW w:w="571"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15-16</w:t>
            </w:r>
          </w:p>
        </w:tc>
        <w:tc>
          <w:tcPr>
            <w:tcW w:w="4429"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Proje Teslimi</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p w:rsidR="00CF6227" w:rsidRDefault="00CF6227" w:rsidP="00537D42">
      <w:pPr>
        <w:spacing w:after="0" w:line="240" w:lineRule="auto"/>
        <w:rPr>
          <w:rFonts w:ascii="Arial Narrow" w:hAnsi="Arial Narrow"/>
          <w:sz w:val="20"/>
          <w:szCs w:val="20"/>
        </w:rPr>
      </w:pPr>
    </w:p>
    <w:p w:rsidR="00CF6227" w:rsidRPr="00FA5FC2" w:rsidRDefault="00CF6227" w:rsidP="00537D4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63C" w:rsidRPr="00FA5FC2" w:rsidTr="00537D42">
        <w:tc>
          <w:tcPr>
            <w:tcW w:w="603" w:type="dxa"/>
            <w:tcBorders>
              <w:top w:val="single" w:sz="12"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lastRenderedPageBreak/>
              <w:t>NO</w:t>
            </w:r>
          </w:p>
        </w:tc>
        <w:tc>
          <w:tcPr>
            <w:tcW w:w="7857" w:type="dxa"/>
            <w:tcBorders>
              <w:top w:val="single" w:sz="12"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231C1">
              <w:t>Eğitim bilimine ilişkin genel bilgi birikimini, sınıf eğitimi alanına ilişkin temel teori ve uygulamalar çerçevesinde geliştirir ve derinleştirir</w:t>
            </w:r>
            <w:r>
              <w:t>.</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231C1">
              <w:t>Sınıf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231C1">
              <w:t>Bağımsız olarak kendi başına sınıf eğitimi 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231C1">
              <w:t>Sınıf eğitimi alanı ile ilgili sorunlara nicel ve nitel bilimsel araştırma yöntemlerini kullanarak çözüm önerileri geliştirebilir</w:t>
            </w:r>
            <w:r>
              <w:t>.</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231C1">
              <w:t>Sınıf eğitimi alanı ile ilgili bir sorunu bağımsız olarak kurgular, çözüm yolları geliştirir, uygular ve sonuçları değerlendirebilir</w:t>
            </w:r>
            <w:r>
              <w:t>.</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231C1">
              <w:t>Sınıf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231C1">
              <w:t>Sınıf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231C1">
              <w:t>Sınıf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231C1">
              <w:t>Sınıf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231C1">
              <w:t>Sınıf eğitimi alanındaki geliştirilen strateji, politika ve uygulamaları ve bunlardan elde edilen sonuçları değerlendirir</w:t>
            </w:r>
            <w:r>
              <w:t>.</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231C1">
              <w:t>Sınıf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231C1">
              <w:t>Sınıf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037DA">
              <w:t>Sınıf öğretmenliği alanındaki güncel gelişmeleri ulusal değerler ve ülke gerçeklerine uygun olarak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10161" w:type="dxa"/>
            <w:gridSpan w:val="5"/>
            <w:tcBorders>
              <w:top w:val="single" w:sz="6"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6E263C" w:rsidRPr="00FA5FC2" w:rsidRDefault="006E263C" w:rsidP="00537D42">
      <w:pPr>
        <w:spacing w:after="0" w:line="240" w:lineRule="auto"/>
        <w:rPr>
          <w:rFonts w:ascii="Arial Narrow" w:hAnsi="Arial Narrow"/>
          <w:sz w:val="20"/>
          <w:szCs w:val="20"/>
        </w:rPr>
      </w:pP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DE037E" w:rsidRDefault="00DE037E">
      <w:pPr>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63C" w:rsidRPr="00801009" w:rsidTr="00537D42">
        <w:tc>
          <w:tcPr>
            <w:tcW w:w="1800" w:type="dxa"/>
            <w:vAlign w:val="center"/>
          </w:tcPr>
          <w:p w:rsidR="006E263C" w:rsidRPr="00CE22B7" w:rsidRDefault="006E263C" w:rsidP="00537D42">
            <w:pPr>
              <w:spacing w:after="0" w:line="240" w:lineRule="auto"/>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71525" cy="770164"/>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T.C.</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6E263C" w:rsidRPr="00CE22B7" w:rsidRDefault="006E263C" w:rsidP="00537D42">
            <w:pPr>
              <w:spacing w:after="0" w:line="240" w:lineRule="auto"/>
              <w:outlineLvl w:val="0"/>
              <w:rPr>
                <w:rFonts w:ascii="Verdana" w:hAnsi="Verdana"/>
                <w:b/>
                <w:sz w:val="20"/>
                <w:szCs w:val="20"/>
              </w:rPr>
            </w:pPr>
          </w:p>
          <w:p w:rsidR="006E263C" w:rsidRPr="00CE22B7" w:rsidRDefault="006E263C" w:rsidP="00537D42">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63C" w:rsidRPr="00FA5FC2" w:rsidTr="00537D42">
        <w:tc>
          <w:tcPr>
            <w:tcW w:w="965" w:type="dxa"/>
            <w:vAlign w:val="center"/>
          </w:tcPr>
          <w:p w:rsidR="006E263C" w:rsidRPr="00FA5FC2" w:rsidRDefault="006E263C" w:rsidP="00537D4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63C" w:rsidRPr="00FA5FC2" w:rsidTr="00537D42">
        <w:tc>
          <w:tcPr>
            <w:tcW w:w="1548" w:type="dxa"/>
            <w:vAlign w:val="center"/>
          </w:tcPr>
          <w:p w:rsidR="006E263C" w:rsidRPr="00FA5FC2" w:rsidRDefault="006E263C" w:rsidP="00537D4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5188">
              <w:t>54600101</w:t>
            </w:r>
            <w:r>
              <w:t>4</w:t>
            </w:r>
            <w:r w:rsidRPr="00FA5FC2">
              <w:rPr>
                <w:rFonts w:ascii="Arial Narrow" w:hAnsi="Arial Narrow"/>
                <w:sz w:val="20"/>
                <w:szCs w:val="20"/>
              </w:rPr>
              <w:fldChar w:fldCharType="end"/>
            </w:r>
          </w:p>
        </w:tc>
        <w:tc>
          <w:tcPr>
            <w:tcW w:w="1560" w:type="dxa"/>
            <w:vAlign w:val="center"/>
          </w:tcPr>
          <w:p w:rsidR="006E263C" w:rsidRPr="00FA5FC2" w:rsidRDefault="006E263C" w:rsidP="00537D4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58AB">
              <w:t xml:space="preserve">İlköğretimde </w:t>
            </w:r>
            <w:r>
              <w:t xml:space="preserve">Beceri Eğitimi </w:t>
            </w:r>
            <w:r w:rsidRPr="00FA5FC2">
              <w:rPr>
                <w:rFonts w:ascii="Arial Narrow" w:hAnsi="Arial Narrow"/>
                <w:sz w:val="20"/>
                <w:szCs w:val="20"/>
              </w:rPr>
              <w:fldChar w:fldCharType="end"/>
            </w:r>
          </w:p>
        </w:tc>
      </w:tr>
    </w:tbl>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6E263C" w:rsidRPr="00FA5FC2" w:rsidTr="00537D42">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263C" w:rsidRPr="00FA5FC2" w:rsidTr="00537D42">
        <w:trPr>
          <w:trHeight w:val="224"/>
        </w:trPr>
        <w:tc>
          <w:tcPr>
            <w:tcW w:w="526" w:type="pct"/>
            <w:vMerge/>
            <w:tcBorders>
              <w:top w:val="single" w:sz="4" w:space="0" w:color="auto"/>
              <w:left w:val="single" w:sz="12" w:space="0" w:color="auto"/>
              <w:bottom w:val="single" w:sz="4" w:space="0" w:color="auto"/>
              <w:right w:val="single" w:sz="4" w:space="0" w:color="auto"/>
            </w:tcBorders>
          </w:tcPr>
          <w:p w:rsidR="006E263C" w:rsidRPr="00FA5FC2" w:rsidRDefault="006E263C" w:rsidP="00537D4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263C" w:rsidRPr="00FA5FC2" w:rsidTr="00537D42">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00B10780">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263C" w:rsidRPr="00FA5FC2" w:rsidTr="00537D42">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263C" w:rsidRPr="00FA5FC2" w:rsidTr="00537D42">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263C" w:rsidRPr="00FA5FC2" w:rsidTr="00537D42">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4"/>
        </w:trPr>
        <w:tc>
          <w:tcPr>
            <w:tcW w:w="5000" w:type="pct"/>
            <w:gridSpan w:val="12"/>
            <w:tcBorders>
              <w:top w:val="single" w:sz="12"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263C" w:rsidRPr="00FA5FC2" w:rsidTr="00537D42">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263C" w:rsidRPr="00FA5FC2" w:rsidTr="00537D42">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C32C1">
              <w:t>Beceri nedir?, Becrilerin sınıflandırılması, İlköğrettim programlarında yer alan beceriler, beceri eğitimi, İlköğretimdeki öğrencilere becerilerin kazandırılması, beceri eğitimi ile ilgili etkinlikler, Türkiye’de ve Dünya’da Beceri Eğitimi Uygulamaları</w:t>
            </w:r>
            <w:r w:rsidRPr="00FA5FC2">
              <w:rPr>
                <w:rFonts w:ascii="Arial Narrow" w:hAnsi="Arial Narrow"/>
                <w:sz w:val="20"/>
                <w:szCs w:val="20"/>
              </w:rPr>
              <w:fldChar w:fldCharType="end"/>
            </w:r>
          </w:p>
        </w:tc>
      </w:tr>
      <w:tr w:rsidR="006E263C" w:rsidRPr="00FA5FC2" w:rsidTr="00537D42">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C32C1">
              <w:t>Öğrencilere beceri eğitiminin ilkelerini kazandırmak</w:t>
            </w:r>
            <w:r w:rsidRPr="00FA5FC2">
              <w:rPr>
                <w:rFonts w:ascii="Arial Narrow" w:hAnsi="Arial Narrow"/>
                <w:sz w:val="20"/>
                <w:szCs w:val="20"/>
              </w:rPr>
              <w:fldChar w:fldCharType="end"/>
            </w:r>
          </w:p>
        </w:tc>
      </w:tr>
      <w:tr w:rsidR="006E263C" w:rsidRPr="00FA5FC2" w:rsidTr="00537D42">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Bu ders sonunda öğrenci</w:t>
            </w:r>
            <w:r>
              <w:t>ler beceri eğitiminin ilke ve uygulamaları ile ilgili bilgi ve beceri edinirler.</w:t>
            </w:r>
            <w:r w:rsidRPr="00FA5FC2">
              <w:rPr>
                <w:rFonts w:ascii="Arial Narrow" w:hAnsi="Arial Narrow"/>
                <w:sz w:val="20"/>
                <w:szCs w:val="20"/>
              </w:rPr>
              <w:fldChar w:fldCharType="end"/>
            </w:r>
          </w:p>
        </w:tc>
      </w:tr>
      <w:tr w:rsidR="006E263C" w:rsidRPr="00FA5FC2" w:rsidTr="00537D42">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EC32C1" w:rsidRDefault="006E263C" w:rsidP="00537D42">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C32C1">
              <w:t xml:space="preserve">Eleştirel düşünme becerisi, </w:t>
            </w:r>
          </w:p>
          <w:p w:rsidR="006E263C" w:rsidRPr="00EC32C1" w:rsidRDefault="006E263C" w:rsidP="00537D42">
            <w:pPr>
              <w:pStyle w:val="ListeParagraf"/>
            </w:pPr>
            <w:r w:rsidRPr="00EC32C1">
              <w:t xml:space="preserve">Yaratıcı düşünme becerisi, </w:t>
            </w:r>
          </w:p>
          <w:p w:rsidR="006E263C" w:rsidRPr="00EC32C1" w:rsidRDefault="006E263C" w:rsidP="00537D42">
            <w:pPr>
              <w:pStyle w:val="ListeParagraf"/>
            </w:pPr>
            <w:r w:rsidRPr="00EC32C1">
              <w:t xml:space="preserve">İletişim becerisi, </w:t>
            </w:r>
          </w:p>
          <w:p w:rsidR="006E263C" w:rsidRPr="00EC32C1" w:rsidRDefault="006E263C" w:rsidP="00537D42">
            <w:pPr>
              <w:pStyle w:val="ListeParagraf"/>
            </w:pPr>
            <w:r w:rsidRPr="00EC32C1">
              <w:t xml:space="preserve">Araştırma-soruşturma becerisi, </w:t>
            </w:r>
          </w:p>
          <w:p w:rsidR="006E263C" w:rsidRPr="00EC32C1" w:rsidRDefault="006E263C" w:rsidP="00537D42">
            <w:pPr>
              <w:pStyle w:val="ListeParagraf"/>
            </w:pPr>
            <w:r w:rsidRPr="00EC32C1">
              <w:t xml:space="preserve">Problem çözme becerisi, </w:t>
            </w:r>
          </w:p>
          <w:p w:rsidR="006E263C" w:rsidRPr="00FA5FC2" w:rsidRDefault="006E263C" w:rsidP="00537D42">
            <w:pPr>
              <w:pStyle w:val="ListeParagraf"/>
              <w:rPr>
                <w:rFonts w:ascii="Arial Narrow" w:hAnsi="Arial Narrow"/>
                <w:sz w:val="20"/>
                <w:szCs w:val="20"/>
              </w:rPr>
            </w:pPr>
            <w:r w:rsidRPr="00EC32C1">
              <w:t>Bilgi teknolojilerini kullanma becerisi</w:t>
            </w:r>
            <w:r w:rsidRPr="00FA5FC2">
              <w:rPr>
                <w:rFonts w:ascii="Arial Narrow" w:hAnsi="Arial Narrow"/>
                <w:sz w:val="20"/>
                <w:szCs w:val="20"/>
              </w:rPr>
              <w:fldChar w:fldCharType="end"/>
            </w:r>
          </w:p>
        </w:tc>
      </w:tr>
      <w:tr w:rsidR="006E263C" w:rsidRPr="00FA5FC2" w:rsidTr="00537D42">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C32C1">
              <w:t>Açıkgöz, Ün, K. (2003). Etkili öğrenme ve öğretme. İzmir: Kanyılmaz Matbaası</w:t>
            </w:r>
            <w:r w:rsidRPr="00FA5FC2">
              <w:rPr>
                <w:rFonts w:ascii="Arial Narrow" w:hAnsi="Arial Narrow"/>
                <w:sz w:val="20"/>
                <w:szCs w:val="20"/>
              </w:rPr>
              <w:fldChar w:fldCharType="end"/>
            </w:r>
          </w:p>
        </w:tc>
      </w:tr>
      <w:tr w:rsidR="006E263C" w:rsidRPr="00FA5FC2" w:rsidTr="00537D42">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EC32C1"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C32C1">
              <w:t>Dökmen, Ü. (2002). İletişim Çatışmaları ve Empati</w:t>
            </w:r>
          </w:p>
          <w:p w:rsidR="006E263C" w:rsidRPr="00EC32C1" w:rsidRDefault="006E263C" w:rsidP="00537D42">
            <w:r w:rsidRPr="00EC32C1">
              <w:t>Güner, H. Ç. (2005). İlköğretimde Yaratıcı Drama, İstanbul: Sistem Yayıncılık</w:t>
            </w:r>
          </w:p>
          <w:p w:rsidR="006E263C" w:rsidRPr="00FA5FC2" w:rsidRDefault="006E263C" w:rsidP="00537D42">
            <w:pPr>
              <w:rPr>
                <w:rFonts w:ascii="Arial Narrow" w:hAnsi="Arial Narrow"/>
                <w:b/>
                <w:sz w:val="20"/>
                <w:szCs w:val="20"/>
              </w:rPr>
            </w:pPr>
            <w:r w:rsidRPr="00EC32C1">
              <w:lastRenderedPageBreak/>
              <w:t>Eren, E. (2000). Örgütsel Davranış ve Yönetim Psikolojisi</w:t>
            </w:r>
            <w:r w:rsidRPr="00FA5FC2">
              <w:rPr>
                <w:rFonts w:ascii="Arial Narrow" w:hAnsi="Arial Narrow"/>
                <w:sz w:val="20"/>
                <w:szCs w:val="20"/>
              </w:rPr>
              <w:fldChar w:fldCharType="end"/>
            </w:r>
          </w:p>
        </w:tc>
      </w:tr>
      <w:tr w:rsidR="006E263C" w:rsidRPr="00FA5FC2" w:rsidTr="00537D42">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Bilgisayar, projeksiyon  </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6E263C" w:rsidRPr="00FA5FC2" w:rsidTr="00537D42">
        <w:trPr>
          <w:trHeight w:val="370"/>
        </w:trPr>
        <w:tc>
          <w:tcPr>
            <w:tcW w:w="5000" w:type="pct"/>
            <w:gridSpan w:val="2"/>
            <w:shd w:val="clear" w:color="auto" w:fill="auto"/>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263C" w:rsidRPr="00FA5FC2" w:rsidTr="00537D42">
        <w:tc>
          <w:tcPr>
            <w:tcW w:w="571" w:type="pct"/>
            <w:shd w:val="clear" w:color="auto" w:fill="auto"/>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C32C1">
              <w:t>Beceri Kavramı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C32C1">
              <w:t>Becerilerin Sınıflandırılması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C32C1">
              <w:t>İlköğretim Programlarında yer alan beceriler</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C32C1">
              <w:t>Eleştirel Düşünme Becerisi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C32C1">
              <w:t>Yaratıcı Düşünme Becerisi</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C32C1">
              <w:t>İletişim becerisi</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Girişimcilik becerisi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C32C1">
              <w:t xml:space="preserve">Araştırma-soruşturma becerisi,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C32C1">
              <w:t xml:space="preserve">Problem çözme becerisi,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C32C1">
              <w:t>Bilgi teknolojilerini kullanma becerisi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C32C1">
              <w:t>Beceri eğitimiyle ilgili uygulamalar</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C32C1">
              <w:t>Türkiye’de beceri eğitimi uygulamaları</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C32C1">
              <w:t>Dünyada beceri eğitimi uygulamaları</w:t>
            </w:r>
            <w:r w:rsidRPr="00FA5FC2">
              <w:rPr>
                <w:rFonts w:ascii="Arial Narrow" w:hAnsi="Arial Narrow"/>
                <w:sz w:val="20"/>
                <w:szCs w:val="20"/>
              </w:rPr>
              <w:fldChar w:fldCharType="end"/>
            </w:r>
          </w:p>
        </w:tc>
      </w:tr>
      <w:tr w:rsidR="006E263C" w:rsidRPr="00FA5FC2" w:rsidTr="00537D42">
        <w:trPr>
          <w:trHeight w:val="123"/>
        </w:trPr>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Beceri eğitiminde karşılşaılan sorunlar</w:t>
            </w:r>
            <w:r w:rsidRPr="00FA5FC2">
              <w:rPr>
                <w:rFonts w:ascii="Arial Narrow" w:hAnsi="Arial Narrow"/>
                <w:sz w:val="20"/>
                <w:szCs w:val="20"/>
              </w:rPr>
              <w:fldChar w:fldCharType="end"/>
            </w:r>
          </w:p>
        </w:tc>
      </w:tr>
      <w:tr w:rsidR="006E263C" w:rsidRPr="00FA5FC2" w:rsidTr="00537D42">
        <w:trPr>
          <w:trHeight w:val="168"/>
        </w:trPr>
        <w:tc>
          <w:tcPr>
            <w:tcW w:w="571"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6E263C" w:rsidRPr="00FA5FC2" w:rsidRDefault="006E263C" w:rsidP="00537D4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63C" w:rsidRPr="00FA5FC2" w:rsidTr="00537D42">
        <w:tc>
          <w:tcPr>
            <w:tcW w:w="603" w:type="dxa"/>
            <w:tcBorders>
              <w:top w:val="single" w:sz="12"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Eğitim bilimine ilişkin genel bilgi birikimini, sınıf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Bağımsız olarak kendi başına sınıf eğitimi 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öğretmenliği alanındaki güncel gelişmeleri ulusal değerler ve ülke gerçeklerine uygun olarak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lastRenderedPageBreak/>
              <w:t>15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10161" w:type="dxa"/>
            <w:gridSpan w:val="5"/>
            <w:tcBorders>
              <w:top w:val="single" w:sz="6"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6E263C" w:rsidRPr="00FA5FC2" w:rsidRDefault="006E263C" w:rsidP="00537D42">
      <w:pPr>
        <w:spacing w:after="0" w:line="240" w:lineRule="auto"/>
        <w:rPr>
          <w:rFonts w:ascii="Arial Narrow" w:hAnsi="Arial Narrow"/>
          <w:sz w:val="20"/>
          <w:szCs w:val="20"/>
        </w:rPr>
      </w:pP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DE037E" w:rsidRDefault="00DE037E">
      <w:pPr>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63C" w:rsidRPr="00801009" w:rsidTr="00537D42">
        <w:tc>
          <w:tcPr>
            <w:tcW w:w="1800" w:type="dxa"/>
            <w:vAlign w:val="center"/>
          </w:tcPr>
          <w:p w:rsidR="006E263C" w:rsidRPr="00CE22B7" w:rsidRDefault="006E263C" w:rsidP="00537D42">
            <w:pPr>
              <w:spacing w:after="0" w:line="240" w:lineRule="auto"/>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71525" cy="770164"/>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T.C.</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6E263C" w:rsidRPr="00CE22B7" w:rsidRDefault="006E263C" w:rsidP="00537D42">
            <w:pPr>
              <w:spacing w:after="0" w:line="240" w:lineRule="auto"/>
              <w:outlineLvl w:val="0"/>
              <w:rPr>
                <w:rFonts w:ascii="Verdana" w:hAnsi="Verdana"/>
                <w:b/>
                <w:sz w:val="20"/>
                <w:szCs w:val="20"/>
              </w:rPr>
            </w:pPr>
          </w:p>
          <w:p w:rsidR="006E263C" w:rsidRPr="00CE22B7" w:rsidRDefault="006E263C" w:rsidP="00537D42">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63C" w:rsidRPr="00FA5FC2" w:rsidTr="00537D42">
        <w:tc>
          <w:tcPr>
            <w:tcW w:w="965" w:type="dxa"/>
            <w:vAlign w:val="center"/>
          </w:tcPr>
          <w:p w:rsidR="006E263C" w:rsidRPr="00FA5FC2" w:rsidRDefault="006E263C" w:rsidP="00537D4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Bahar </w:t>
            </w:r>
            <w:r w:rsidRPr="00FA5FC2">
              <w:rPr>
                <w:rFonts w:ascii="Arial Narrow" w:hAnsi="Arial Narrow"/>
                <w:sz w:val="20"/>
                <w:szCs w:val="20"/>
              </w:rPr>
              <w:fldChar w:fldCharType="end"/>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63C" w:rsidRPr="00FA5FC2" w:rsidTr="00537D42">
        <w:tc>
          <w:tcPr>
            <w:tcW w:w="1548" w:type="dxa"/>
            <w:vAlign w:val="center"/>
          </w:tcPr>
          <w:p w:rsidR="006E263C" w:rsidRPr="00FA5FC2" w:rsidRDefault="006E263C" w:rsidP="00537D4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54600201</w:t>
            </w:r>
            <w:r>
              <w:t>4</w:t>
            </w:r>
            <w:r w:rsidRPr="00FA5FC2">
              <w:rPr>
                <w:rFonts w:ascii="Arial Narrow" w:hAnsi="Arial Narrow"/>
                <w:sz w:val="20"/>
                <w:szCs w:val="20"/>
              </w:rPr>
              <w:fldChar w:fldCharType="end"/>
            </w:r>
          </w:p>
        </w:tc>
        <w:tc>
          <w:tcPr>
            <w:tcW w:w="1560" w:type="dxa"/>
            <w:vAlign w:val="center"/>
          </w:tcPr>
          <w:p w:rsidR="006E263C" w:rsidRPr="00FA5FC2" w:rsidRDefault="006E263C" w:rsidP="00537D4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İlköğretimde Ölçme Değerlendirme</w:t>
            </w:r>
            <w:r w:rsidRPr="00FA5FC2">
              <w:rPr>
                <w:rFonts w:ascii="Arial Narrow" w:hAnsi="Arial Narrow"/>
                <w:sz w:val="20"/>
                <w:szCs w:val="20"/>
              </w:rPr>
              <w:fldChar w:fldCharType="end"/>
            </w:r>
          </w:p>
        </w:tc>
      </w:tr>
    </w:tbl>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6E263C" w:rsidRPr="00FA5FC2" w:rsidTr="00537D42">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263C" w:rsidRPr="00FA5FC2" w:rsidTr="00537D42">
        <w:trPr>
          <w:trHeight w:val="224"/>
        </w:trPr>
        <w:tc>
          <w:tcPr>
            <w:tcW w:w="526" w:type="pct"/>
            <w:vMerge/>
            <w:tcBorders>
              <w:top w:val="single" w:sz="4" w:space="0" w:color="auto"/>
              <w:left w:val="single" w:sz="12" w:space="0" w:color="auto"/>
              <w:bottom w:val="single" w:sz="4" w:space="0" w:color="auto"/>
              <w:right w:val="single" w:sz="4" w:space="0" w:color="auto"/>
            </w:tcBorders>
          </w:tcPr>
          <w:p w:rsidR="006E263C" w:rsidRPr="00FA5FC2" w:rsidRDefault="006E263C" w:rsidP="00537D4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263C" w:rsidRPr="00FA5FC2" w:rsidTr="00537D42">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DE037E">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263C" w:rsidRPr="00FA5FC2" w:rsidTr="00537D42">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263C" w:rsidRPr="00FA5FC2" w:rsidTr="00537D42">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263C" w:rsidRPr="00FA5FC2" w:rsidTr="00537D42">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4"/>
        </w:trPr>
        <w:tc>
          <w:tcPr>
            <w:tcW w:w="5000" w:type="pct"/>
            <w:gridSpan w:val="12"/>
            <w:tcBorders>
              <w:top w:val="single" w:sz="12"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263C" w:rsidRPr="00FA5FC2" w:rsidTr="00537D42">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263C" w:rsidRPr="00FA5FC2" w:rsidTr="00537D42">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1A00">
              <w:t>Bu dersin kapsamında değerler, değerler eğitimi ve karakter eğitimine ilişkin temel kavramlar, değerler eğitiminin önemi, değerler eğitiminin tarihi, felsefi ve psikolojik temelleri, değerler eğitiminde okulun ahlaki iklimi, değerler eğitiminde öğretmen ve ebeveynlerin rolü, değer eğitimi için öğretmen eğitimi, değerler ve vatandaşlık eğitimi, dünyada değerler eğitimi ve eğitim programları aracılığıyla değerlerin geliştirilmesine ilişkin konular yer almaktadır.</w:t>
            </w:r>
            <w:r w:rsidRPr="00FA5FC2">
              <w:rPr>
                <w:rFonts w:ascii="Arial Narrow" w:hAnsi="Arial Narrow"/>
                <w:sz w:val="20"/>
                <w:szCs w:val="20"/>
              </w:rPr>
              <w:fldChar w:fldCharType="end"/>
            </w:r>
          </w:p>
        </w:tc>
      </w:tr>
      <w:tr w:rsidR="006E263C" w:rsidRPr="00FA5FC2" w:rsidTr="00537D42">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91A00"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1A00">
              <w:t>Bu dersin amacı öğrencilere;</w:t>
            </w:r>
          </w:p>
          <w:p w:rsidR="006E263C" w:rsidRPr="00F91A00" w:rsidRDefault="006E263C" w:rsidP="00537D42">
            <w:r w:rsidRPr="00F91A00">
              <w:t>1.</w:t>
            </w:r>
            <w:r w:rsidRPr="00F91A00">
              <w:tab/>
              <w:t xml:space="preserve">Değerler, değerler eğitimi ve karakter eğitimine ilişkin temel kavramları bilme, </w:t>
            </w:r>
          </w:p>
          <w:p w:rsidR="006E263C" w:rsidRPr="00F91A00" w:rsidRDefault="006E263C" w:rsidP="00537D42">
            <w:r w:rsidRPr="00F91A00">
              <w:t>2.</w:t>
            </w:r>
            <w:r w:rsidRPr="00F91A00">
              <w:tab/>
              <w:t xml:space="preserve">Değerler eğitiminin öneminin farkına varılma, </w:t>
            </w:r>
          </w:p>
          <w:p w:rsidR="006E263C" w:rsidRPr="00F91A00" w:rsidRDefault="006E263C" w:rsidP="00537D42">
            <w:r w:rsidRPr="00F91A00">
              <w:t>3.</w:t>
            </w:r>
            <w:r w:rsidRPr="00F91A00">
              <w:tab/>
              <w:t xml:space="preserve">Değerler eğitiminde uygulanan farklı yaklaşımların bilinme, </w:t>
            </w:r>
          </w:p>
          <w:p w:rsidR="006E263C" w:rsidRPr="00F91A00" w:rsidRDefault="006E263C" w:rsidP="00537D42">
            <w:r w:rsidRPr="00F91A00">
              <w:t>4.</w:t>
            </w:r>
            <w:r w:rsidRPr="00F91A00">
              <w:tab/>
              <w:t xml:space="preserve">Değerler eğitimi tarihinden haberdar olma, </w:t>
            </w:r>
          </w:p>
          <w:p w:rsidR="006E263C" w:rsidRPr="00F91A00" w:rsidRDefault="006E263C" w:rsidP="00537D42">
            <w:r w:rsidRPr="00F91A00">
              <w:t>5.</w:t>
            </w:r>
            <w:r w:rsidRPr="00F91A00">
              <w:tab/>
              <w:t>Değerler eğitiminde öğretmen ve ailenin rolünün farkında olma</w:t>
            </w:r>
          </w:p>
          <w:p w:rsidR="006E263C" w:rsidRPr="00FA5FC2" w:rsidRDefault="006E263C" w:rsidP="00537D42">
            <w:pPr>
              <w:rPr>
                <w:rFonts w:ascii="Arial Narrow" w:hAnsi="Arial Narrow"/>
                <w:bCs/>
                <w:color w:val="000000"/>
                <w:sz w:val="20"/>
                <w:szCs w:val="20"/>
              </w:rPr>
            </w:pPr>
            <w:r w:rsidRPr="00F91A00">
              <w:lastRenderedPageBreak/>
              <w:t>6.</w:t>
            </w:r>
            <w:r w:rsidRPr="00F91A00">
              <w:tab/>
              <w:t>Dünyadaki değerler eğitimi uygulamalarının bilme ile ilgili bilgi ve beceri kazandırmaktır.</w:t>
            </w:r>
            <w:r w:rsidRPr="00FA5FC2">
              <w:rPr>
                <w:rFonts w:ascii="Arial Narrow" w:hAnsi="Arial Narrow"/>
                <w:sz w:val="20"/>
                <w:szCs w:val="20"/>
              </w:rPr>
              <w:fldChar w:fldCharType="end"/>
            </w:r>
          </w:p>
        </w:tc>
      </w:tr>
      <w:tr w:rsidR="006E263C" w:rsidRPr="00FA5FC2" w:rsidTr="00537D42">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lastRenderedPageBreak/>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91A00" w:rsidRDefault="006E263C" w:rsidP="00537D42">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1A00">
              <w:t>1.</w:t>
            </w:r>
            <w:r w:rsidRPr="00F91A00">
              <w:tab/>
              <w:t xml:space="preserve">Değerler, değerler eğitimi ve karakter eğitimine ilişkin temel kavramları bilir. </w:t>
            </w:r>
          </w:p>
          <w:p w:rsidR="006E263C" w:rsidRPr="00F91A00" w:rsidRDefault="006E263C" w:rsidP="00537D42">
            <w:pPr>
              <w:pStyle w:val="ListeParagraf"/>
            </w:pPr>
            <w:r w:rsidRPr="00F91A00">
              <w:t>2.</w:t>
            </w:r>
            <w:r w:rsidRPr="00F91A00">
              <w:tab/>
              <w:t xml:space="preserve">Değerler eğitiminin öneminin farkına varır. </w:t>
            </w:r>
          </w:p>
          <w:p w:rsidR="006E263C" w:rsidRPr="00F91A00" w:rsidRDefault="006E263C" w:rsidP="00537D42">
            <w:pPr>
              <w:pStyle w:val="ListeParagraf"/>
            </w:pPr>
            <w:r w:rsidRPr="00F91A00">
              <w:t>3.</w:t>
            </w:r>
            <w:r w:rsidRPr="00F91A00">
              <w:tab/>
              <w:t xml:space="preserve">Değerler eğitiminde uygulanan farklı yaklaşımları bilir. </w:t>
            </w:r>
          </w:p>
          <w:p w:rsidR="006E263C" w:rsidRPr="00F91A00" w:rsidRDefault="006E263C" w:rsidP="00537D42">
            <w:pPr>
              <w:pStyle w:val="ListeParagraf"/>
            </w:pPr>
            <w:r w:rsidRPr="00F91A00">
              <w:t>4.</w:t>
            </w:r>
            <w:r w:rsidRPr="00F91A00">
              <w:tab/>
              <w:t xml:space="preserve">Değerler eğitimi tarihinden bilir. </w:t>
            </w:r>
          </w:p>
          <w:p w:rsidR="006E263C" w:rsidRPr="00F91A00" w:rsidRDefault="006E263C" w:rsidP="00537D42">
            <w:pPr>
              <w:pStyle w:val="ListeParagraf"/>
            </w:pPr>
            <w:r w:rsidRPr="00F91A00">
              <w:t>5.</w:t>
            </w:r>
            <w:r w:rsidRPr="00F91A00">
              <w:tab/>
              <w:t>Değerler eğitiminde öğretmen ve ailenin rolünün farkına varır.</w:t>
            </w:r>
          </w:p>
          <w:p w:rsidR="006E263C" w:rsidRPr="00FA5FC2" w:rsidRDefault="006E263C" w:rsidP="00537D42">
            <w:pPr>
              <w:pStyle w:val="ListeParagraf"/>
              <w:rPr>
                <w:rFonts w:ascii="Arial Narrow" w:hAnsi="Arial Narrow"/>
                <w:sz w:val="20"/>
                <w:szCs w:val="20"/>
              </w:rPr>
            </w:pPr>
            <w:r w:rsidRPr="00F91A00">
              <w:t>6.</w:t>
            </w:r>
            <w:r w:rsidRPr="00F91A00">
              <w:tab/>
              <w:t>Dünyadaki değerler eğitimi uygulamalarının izler.</w:t>
            </w:r>
            <w:r w:rsidRPr="00FA5FC2">
              <w:rPr>
                <w:rFonts w:ascii="Arial Narrow" w:hAnsi="Arial Narrow"/>
                <w:sz w:val="20"/>
                <w:szCs w:val="20"/>
              </w:rPr>
              <w:fldChar w:fldCharType="end"/>
            </w:r>
          </w:p>
        </w:tc>
      </w:tr>
      <w:tr w:rsidR="006E263C" w:rsidRPr="00FA5FC2" w:rsidTr="00537D42">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91A00"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1A00">
              <w:t>Aydın, M.Z. (2008). Ailede Çocuğun Ahlak Eğitimi. Ankara: Nobel yayın Dağıtım</w:t>
            </w:r>
          </w:p>
          <w:p w:rsidR="006E263C" w:rsidRPr="00F91A00" w:rsidRDefault="006E263C" w:rsidP="00537D42">
            <w:r w:rsidRPr="00F91A00">
              <w:t>Cheng, R.H. ve diğ. (2006). Values Education for Citizens in The New Century. Hong Kong: The Chinese University Press</w:t>
            </w:r>
          </w:p>
          <w:p w:rsidR="006E263C" w:rsidRPr="00F91A00" w:rsidRDefault="006E263C" w:rsidP="00537D42">
            <w:r w:rsidRPr="00F91A00">
              <w:t>Damon, W. (2002). Bringing in A New Era in Character Education. California: Hoover Institution Press</w:t>
            </w:r>
          </w:p>
          <w:p w:rsidR="006E263C" w:rsidRPr="00F91A00" w:rsidRDefault="006E263C" w:rsidP="00537D42">
            <w:r w:rsidRPr="00F91A00">
              <w:t>Dewey, J. (1995). Eğitimde Ahlak İlkeleri (çev. Ferhan Oğuzhan). Ankara:Şafak Matbaacılık</w:t>
            </w:r>
          </w:p>
          <w:p w:rsidR="006E263C" w:rsidRPr="00F91A00" w:rsidRDefault="006E263C" w:rsidP="00537D42">
            <w:r w:rsidRPr="00F91A00">
              <w:t>Durkheim, E. (2004). Ahlak Eğitimi (çev. Oğuz Adanır). İzmir: Dokuz Eylül Yayınları</w:t>
            </w:r>
          </w:p>
          <w:p w:rsidR="006E263C" w:rsidRPr="00FA5FC2" w:rsidRDefault="006E263C" w:rsidP="00537D42">
            <w:pPr>
              <w:rPr>
                <w:rFonts w:ascii="Arial Narrow" w:hAnsi="Arial Narrow"/>
                <w:b/>
                <w:sz w:val="20"/>
                <w:szCs w:val="20"/>
              </w:rPr>
            </w:pPr>
            <w:r w:rsidRPr="00F91A00">
              <w:t>Halstead, J. M. Ve Pike, M.A. (2006). Citizenship and Moral Education : Values in Action. London : Routledge</w:t>
            </w:r>
            <w:r w:rsidRPr="00FA5FC2">
              <w:rPr>
                <w:rFonts w:ascii="Arial Narrow" w:hAnsi="Arial Narrow"/>
                <w:sz w:val="20"/>
                <w:szCs w:val="20"/>
              </w:rPr>
              <w:fldChar w:fldCharType="end"/>
            </w:r>
          </w:p>
        </w:tc>
      </w:tr>
      <w:tr w:rsidR="006E263C" w:rsidRPr="00FA5FC2" w:rsidTr="00537D42">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91A00"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1A00">
              <w:t>Halstead, J.M. ve Taylor, M.J. (1996). Values in Education and Education in Values. London: Routledge</w:t>
            </w:r>
          </w:p>
          <w:p w:rsidR="006E263C" w:rsidRPr="00F91A00" w:rsidRDefault="006E263C" w:rsidP="00537D42">
            <w:r w:rsidRPr="00F91A00">
              <w:t xml:space="preserve">Haydon, G. (1997).Teaching About Values:A New Approach.London: Cassell </w:t>
            </w:r>
          </w:p>
          <w:p w:rsidR="006E263C" w:rsidRPr="00F91A00" w:rsidRDefault="006E263C" w:rsidP="00537D42">
            <w:r w:rsidRPr="00F91A00">
              <w:t>Joshi,D.(2007).Value Education in Global Perspective.New Delhi:Lotus press</w:t>
            </w:r>
          </w:p>
          <w:p w:rsidR="006E263C" w:rsidRPr="00F91A00" w:rsidRDefault="006E263C" w:rsidP="00537D42">
            <w:r w:rsidRPr="00F91A00">
              <w:t>Lockwood, A.L. (2009). The Case For Character Education: A Developmental Approach. New York and London: Teachers College Press</w:t>
            </w:r>
          </w:p>
          <w:p w:rsidR="006E263C" w:rsidRPr="00FA5FC2" w:rsidRDefault="006E263C" w:rsidP="00537D42">
            <w:pPr>
              <w:rPr>
                <w:rFonts w:ascii="Arial Narrow" w:hAnsi="Arial Narrow"/>
                <w:b/>
                <w:sz w:val="20"/>
                <w:szCs w:val="20"/>
              </w:rPr>
            </w:pPr>
            <w:r w:rsidRPr="00F91A00">
              <w:t>Nucci L.P. ve Narvaez, D. (2008). Handbook of Moral and Character Education. London: Routledge</w:t>
            </w:r>
            <w:r w:rsidRPr="00FA5FC2">
              <w:rPr>
                <w:rFonts w:ascii="Arial Narrow" w:hAnsi="Arial Narrow"/>
                <w:sz w:val="20"/>
                <w:szCs w:val="20"/>
              </w:rPr>
              <w:fldChar w:fldCharType="end"/>
            </w:r>
          </w:p>
        </w:tc>
      </w:tr>
      <w:tr w:rsidR="006E263C" w:rsidRPr="00FA5FC2" w:rsidTr="00537D42">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Bilgisayar </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6E263C" w:rsidRPr="00FA5FC2" w:rsidTr="00537D42">
        <w:trPr>
          <w:trHeight w:val="370"/>
        </w:trPr>
        <w:tc>
          <w:tcPr>
            <w:tcW w:w="5000" w:type="pct"/>
            <w:gridSpan w:val="2"/>
            <w:shd w:val="clear" w:color="auto" w:fill="auto"/>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6E263C" w:rsidRPr="00FA5FC2" w:rsidTr="00537D42">
        <w:tc>
          <w:tcPr>
            <w:tcW w:w="571" w:type="pct"/>
            <w:shd w:val="clear" w:color="auto" w:fill="auto"/>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1A00">
              <w:t>Gelişim açısından değerler eğitimi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1A00">
              <w:t>Kültürel temeller açısından değerler eğitimi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1A00">
              <w:t>Geçmiş yaşantılar (ön öğrenmeler) açısından değerler eğitimi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1A00">
              <w:t>Yöntemsel açıdan değerler eğitimi</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1A00">
              <w:t>Değer sınıflaması açısından değerler eğitimi</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1A00">
              <w:t>Değer sınıflaması açısından değerler eğitimi</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1A00">
              <w:t>Değerler eğitiminde roller (Veli, öğretmen, öğrenci)</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1A00">
              <w:t>Okulda değerler eğitimi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1A00">
              <w:t>Okul dışında değerler eğitimi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1A00">
              <w:t>Değerler eğitimine ilişkin uygulamalar</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91A00">
              <w:t>Değerler eğitimine ilişkin uygulamalar</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62B0E">
              <w:t>D</w:t>
            </w:r>
            <w:r>
              <w:t>eğer eğitiminde karşılaşılan sorunlar</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Değer eğitiminde karşılaşılan sorunlar </w:t>
            </w:r>
            <w:r w:rsidRPr="00FA5FC2">
              <w:rPr>
                <w:rFonts w:ascii="Arial Narrow" w:hAnsi="Arial Narrow"/>
                <w:sz w:val="20"/>
                <w:szCs w:val="20"/>
              </w:rPr>
              <w:fldChar w:fldCharType="end"/>
            </w:r>
          </w:p>
        </w:tc>
      </w:tr>
      <w:tr w:rsidR="006E263C" w:rsidRPr="00FA5FC2" w:rsidTr="00537D42">
        <w:trPr>
          <w:trHeight w:val="123"/>
        </w:trPr>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Dünya'da değer eğitimi uygulamaları </w:t>
            </w:r>
            <w:r w:rsidRPr="00FA5FC2">
              <w:rPr>
                <w:rFonts w:ascii="Arial Narrow" w:hAnsi="Arial Narrow"/>
                <w:sz w:val="20"/>
                <w:szCs w:val="20"/>
              </w:rPr>
              <w:fldChar w:fldCharType="end"/>
            </w:r>
          </w:p>
        </w:tc>
      </w:tr>
      <w:tr w:rsidR="006E263C" w:rsidRPr="00FA5FC2" w:rsidTr="00537D42">
        <w:trPr>
          <w:trHeight w:val="168"/>
        </w:trPr>
        <w:tc>
          <w:tcPr>
            <w:tcW w:w="571"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6E263C" w:rsidRPr="00FA5FC2" w:rsidRDefault="006E263C" w:rsidP="00537D4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63C" w:rsidRPr="00FA5FC2" w:rsidTr="00537D42">
        <w:tc>
          <w:tcPr>
            <w:tcW w:w="603" w:type="dxa"/>
            <w:tcBorders>
              <w:top w:val="single" w:sz="12"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Eğitim bilimine ilişkin genel bilgi birikimini, sınıf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Bağımsız olarak kendi başına sınıf eğitimi 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öğretmenliği alanındaki güncel gelişmeleri ulusal değerler ve ülke gerçeklerine uygun olarak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lastRenderedPageBreak/>
              <w:t>20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10161" w:type="dxa"/>
            <w:gridSpan w:val="5"/>
            <w:tcBorders>
              <w:top w:val="single" w:sz="6"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6E263C" w:rsidRPr="00FA5FC2" w:rsidRDefault="006E263C" w:rsidP="00537D42">
      <w:pPr>
        <w:spacing w:after="0" w:line="240" w:lineRule="auto"/>
        <w:rPr>
          <w:rFonts w:ascii="Arial Narrow" w:hAnsi="Arial Narrow"/>
          <w:sz w:val="20"/>
          <w:szCs w:val="20"/>
        </w:rPr>
      </w:pP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156A58" w:rsidRDefault="00156A58">
      <w:pPr>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63C" w:rsidRPr="00801009" w:rsidTr="00537D42">
        <w:tc>
          <w:tcPr>
            <w:tcW w:w="1800" w:type="dxa"/>
            <w:vAlign w:val="center"/>
          </w:tcPr>
          <w:p w:rsidR="006E263C" w:rsidRPr="00CE22B7" w:rsidRDefault="006E263C" w:rsidP="00537D42">
            <w:pPr>
              <w:spacing w:after="0" w:line="240" w:lineRule="auto"/>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71525" cy="770164"/>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T.C.</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6E263C" w:rsidRPr="00CE22B7" w:rsidRDefault="006E263C" w:rsidP="00537D42">
            <w:pPr>
              <w:spacing w:after="0" w:line="240" w:lineRule="auto"/>
              <w:outlineLvl w:val="0"/>
              <w:rPr>
                <w:rFonts w:ascii="Verdana" w:hAnsi="Verdana"/>
                <w:b/>
                <w:sz w:val="20"/>
                <w:szCs w:val="20"/>
              </w:rPr>
            </w:pPr>
          </w:p>
          <w:p w:rsidR="006E263C" w:rsidRPr="00CE22B7" w:rsidRDefault="006E263C" w:rsidP="00537D42">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63C" w:rsidRPr="00FA5FC2" w:rsidTr="00537D42">
        <w:tc>
          <w:tcPr>
            <w:tcW w:w="965" w:type="dxa"/>
            <w:vAlign w:val="center"/>
          </w:tcPr>
          <w:p w:rsidR="006E263C" w:rsidRPr="00FA5FC2" w:rsidRDefault="006E263C" w:rsidP="00537D4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63C" w:rsidRPr="00FA5FC2" w:rsidTr="00537D42">
        <w:tc>
          <w:tcPr>
            <w:tcW w:w="1548" w:type="dxa"/>
            <w:vAlign w:val="center"/>
          </w:tcPr>
          <w:p w:rsidR="006E263C" w:rsidRPr="00FA5FC2" w:rsidRDefault="006E263C" w:rsidP="00537D4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5188">
              <w:t>54600101</w:t>
            </w:r>
            <w:r>
              <w:t>2</w:t>
            </w:r>
            <w:r w:rsidRPr="00FA5FC2">
              <w:rPr>
                <w:rFonts w:ascii="Arial Narrow" w:hAnsi="Arial Narrow"/>
                <w:sz w:val="20"/>
                <w:szCs w:val="20"/>
              </w:rPr>
              <w:fldChar w:fldCharType="end"/>
            </w:r>
          </w:p>
        </w:tc>
        <w:tc>
          <w:tcPr>
            <w:tcW w:w="1560" w:type="dxa"/>
            <w:vAlign w:val="center"/>
          </w:tcPr>
          <w:p w:rsidR="006E263C" w:rsidRPr="00FA5FC2" w:rsidRDefault="006E263C" w:rsidP="00537D4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58AB">
              <w:t>İlköğretimde Fen Öğretimi</w:t>
            </w:r>
            <w:r w:rsidRPr="00FA5FC2">
              <w:rPr>
                <w:rFonts w:ascii="Arial Narrow" w:hAnsi="Arial Narrow"/>
                <w:sz w:val="20"/>
                <w:szCs w:val="20"/>
              </w:rPr>
              <w:fldChar w:fldCharType="end"/>
            </w:r>
          </w:p>
        </w:tc>
      </w:tr>
    </w:tbl>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6E263C" w:rsidRPr="00FA5FC2" w:rsidTr="00537D42">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263C" w:rsidRPr="00FA5FC2" w:rsidTr="00537D42">
        <w:trPr>
          <w:trHeight w:val="224"/>
        </w:trPr>
        <w:tc>
          <w:tcPr>
            <w:tcW w:w="526" w:type="pct"/>
            <w:vMerge/>
            <w:tcBorders>
              <w:top w:val="single" w:sz="4" w:space="0" w:color="auto"/>
              <w:left w:val="single" w:sz="12" w:space="0" w:color="auto"/>
              <w:bottom w:val="single" w:sz="4" w:space="0" w:color="auto"/>
              <w:right w:val="single" w:sz="4" w:space="0" w:color="auto"/>
            </w:tcBorders>
          </w:tcPr>
          <w:p w:rsidR="006E263C" w:rsidRPr="00FA5FC2" w:rsidRDefault="006E263C" w:rsidP="00537D4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263C" w:rsidRPr="00FA5FC2" w:rsidTr="00537D42">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B10780">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263C" w:rsidRPr="00FA5FC2" w:rsidTr="00537D42">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263C" w:rsidRPr="00FA5FC2" w:rsidTr="00537D42">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263C" w:rsidRPr="00FA5FC2" w:rsidTr="00537D42">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4"/>
        </w:trPr>
        <w:tc>
          <w:tcPr>
            <w:tcW w:w="5000" w:type="pct"/>
            <w:gridSpan w:val="12"/>
            <w:tcBorders>
              <w:top w:val="single" w:sz="12"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263C" w:rsidRPr="00FA5FC2" w:rsidTr="00537D42">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263C" w:rsidRPr="00FA5FC2" w:rsidTr="00537D42">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58AB">
              <w:t>Dünyada ve Türkiye’de fen eğitiminin tarihsel gelişimi, bilim-fen ikilemi, bilim okuryazarlığı kavramı ve boyutları, 21. Yüzyıl becerileri ile bilim okuryazarlığı arasındaki ilişki, bilimin doğasının temel özellikleri ve öğretimi, ilköğretim fen ve teknoloji dersi öğretim programının dayandırıldığı yapılandırmacı kuramı; öğretme-öğrenme süreci, öğrenme-öğretme ilkeleri, yapılandırmacı eğitim ortamlarında kullanılan yöntem ve stratejiler, yapılandırmacı sınıfların özellikleri, yapılandırmacı kurama dayalı öğretim uygulamaları açısından inceleme, Fen ve teknoloji dersi öğretim programının uygulanmasında öğretmen, öğrenci, öğretme-öğrenme süreci ve eğitim sistemi kaynaklı sorunlar, fen eğitimindeki yeni yönelimler ışığında alternatif çözüm yollarını tartışma.</w:t>
            </w:r>
            <w:r w:rsidRPr="00FA5FC2">
              <w:rPr>
                <w:rFonts w:ascii="Arial Narrow" w:hAnsi="Arial Narrow"/>
                <w:sz w:val="20"/>
                <w:szCs w:val="20"/>
              </w:rPr>
              <w:fldChar w:fldCharType="end"/>
            </w:r>
          </w:p>
        </w:tc>
      </w:tr>
      <w:tr w:rsidR="006E263C" w:rsidRPr="00FA5FC2" w:rsidTr="00537D42">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Öğrencilere fen öğretimi ile ilgili bilgi ve beceri kazandırmaktır. </w:t>
            </w:r>
            <w:r w:rsidRPr="00FA5FC2">
              <w:rPr>
                <w:rFonts w:ascii="Arial Narrow" w:hAnsi="Arial Narrow"/>
                <w:sz w:val="20"/>
                <w:szCs w:val="20"/>
              </w:rPr>
              <w:fldChar w:fldCharType="end"/>
            </w:r>
          </w:p>
        </w:tc>
      </w:tr>
      <w:tr w:rsidR="006E263C" w:rsidRPr="00FA5FC2" w:rsidTr="00537D42">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Bu ders sonunda öğrenci</w:t>
            </w:r>
            <w:r>
              <w:t xml:space="preserve"> fen öğretimiile ilgili bilimsel araştırmaları okuyarak  fen öğretimi </w:t>
            </w:r>
            <w:r w:rsidRPr="004B5267">
              <w:t xml:space="preserve"> etkili ve verimli bir öğretimin gerçekleşti</w:t>
            </w:r>
            <w:r>
              <w:t xml:space="preserve">rebilir. </w:t>
            </w:r>
            <w:r w:rsidRPr="00FA5FC2">
              <w:rPr>
                <w:rFonts w:ascii="Arial Narrow" w:hAnsi="Arial Narrow"/>
                <w:sz w:val="20"/>
                <w:szCs w:val="20"/>
              </w:rPr>
              <w:fldChar w:fldCharType="end"/>
            </w:r>
          </w:p>
        </w:tc>
      </w:tr>
      <w:tr w:rsidR="006E263C" w:rsidRPr="00FA5FC2" w:rsidTr="00537D42">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8458AB" w:rsidRDefault="006E263C" w:rsidP="00537D42">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58AB">
              <w:t>Bu dersin sonunda öğrenciler;</w:t>
            </w:r>
          </w:p>
          <w:p w:rsidR="006E263C" w:rsidRPr="008458AB" w:rsidRDefault="006E263C" w:rsidP="00537D42">
            <w:pPr>
              <w:pStyle w:val="ListeParagraf"/>
            </w:pPr>
            <w:r w:rsidRPr="008458AB">
              <w:t>1.Fen eğitiminin tarihsel sürecini bilme,</w:t>
            </w:r>
          </w:p>
          <w:p w:rsidR="006E263C" w:rsidRPr="008458AB" w:rsidRDefault="006E263C" w:rsidP="00537D42">
            <w:pPr>
              <w:pStyle w:val="ListeParagraf"/>
            </w:pPr>
            <w:r w:rsidRPr="008458AB">
              <w:t>2.Bilim okuryazarlığını kavrayabilme,</w:t>
            </w:r>
          </w:p>
          <w:p w:rsidR="006E263C" w:rsidRPr="008458AB" w:rsidRDefault="006E263C" w:rsidP="00537D42">
            <w:pPr>
              <w:pStyle w:val="ListeParagraf"/>
            </w:pPr>
            <w:r w:rsidRPr="008458AB">
              <w:t>3.21. Yüzyıl becerileri ile bilim okuryazarlığı arasındaki ilişkiyi kavrayabilme,</w:t>
            </w:r>
          </w:p>
          <w:p w:rsidR="006E263C" w:rsidRPr="008458AB" w:rsidRDefault="006E263C" w:rsidP="00537D42">
            <w:pPr>
              <w:pStyle w:val="ListeParagraf"/>
            </w:pPr>
            <w:r w:rsidRPr="008458AB">
              <w:lastRenderedPageBreak/>
              <w:t>4.Bilimin doğasının özelliklerini analiz edebilme,</w:t>
            </w:r>
          </w:p>
          <w:p w:rsidR="006E263C" w:rsidRPr="008458AB" w:rsidRDefault="006E263C" w:rsidP="00537D42">
            <w:pPr>
              <w:pStyle w:val="ListeParagraf"/>
            </w:pPr>
            <w:r w:rsidRPr="008458AB">
              <w:t>5. Yapılandırmacı kuramın temel dayanaklarını açıklayabilme,</w:t>
            </w:r>
          </w:p>
          <w:p w:rsidR="006E263C" w:rsidRPr="008458AB" w:rsidRDefault="006E263C" w:rsidP="00537D42">
            <w:pPr>
              <w:pStyle w:val="ListeParagraf"/>
            </w:pPr>
            <w:r w:rsidRPr="008458AB">
              <w:t>6.Yapılandırmacı öğretme-öğrenme ortamlarının özelliklerini kavrayabilme,</w:t>
            </w:r>
          </w:p>
          <w:p w:rsidR="006E263C" w:rsidRPr="008458AB" w:rsidRDefault="006E263C" w:rsidP="00537D42">
            <w:pPr>
              <w:pStyle w:val="ListeParagraf"/>
            </w:pPr>
            <w:r w:rsidRPr="008458AB">
              <w:t>7. Yapılandırmacı kuramın benimsediği yöntem ve stratejleri analiz edebilme,</w:t>
            </w:r>
          </w:p>
          <w:p w:rsidR="006E263C" w:rsidRPr="00FA5FC2" w:rsidRDefault="006E263C" w:rsidP="00537D42">
            <w:pPr>
              <w:pStyle w:val="ListeParagraf"/>
              <w:rPr>
                <w:rFonts w:ascii="Arial Narrow" w:hAnsi="Arial Narrow"/>
                <w:sz w:val="20"/>
                <w:szCs w:val="20"/>
              </w:rPr>
            </w:pPr>
            <w:r w:rsidRPr="008458AB">
              <w:t>8.Fen eğitiminde karşılaşılan sorunlara çözüm yolları önerebilme yeterliğini kazanacaklardır</w:t>
            </w:r>
            <w:r w:rsidRPr="00FA5FC2">
              <w:rPr>
                <w:rFonts w:ascii="Arial Narrow" w:hAnsi="Arial Narrow"/>
                <w:sz w:val="20"/>
                <w:szCs w:val="20"/>
              </w:rPr>
              <w:fldChar w:fldCharType="end"/>
            </w:r>
          </w:p>
        </w:tc>
      </w:tr>
      <w:tr w:rsidR="006E263C" w:rsidRPr="00FA5FC2" w:rsidTr="00537D42">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58AB">
              <w:t>Harlen, W. (2000) Teaching learning assessing science 5-12. Third Edition, London: Paul Chapman Publishing Co.</w:t>
            </w:r>
            <w:r w:rsidRPr="00FA5FC2">
              <w:rPr>
                <w:rFonts w:ascii="Arial Narrow" w:hAnsi="Arial Narrow"/>
                <w:sz w:val="20"/>
                <w:szCs w:val="20"/>
              </w:rPr>
              <w:fldChar w:fldCharType="end"/>
            </w:r>
          </w:p>
        </w:tc>
      </w:tr>
      <w:tr w:rsidR="006E263C" w:rsidRPr="00FA5FC2" w:rsidTr="00537D42">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8458AB"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58AB">
              <w:t>Colburn, A. (1998) Constructivism and science teaching, USA: Phi Delta Kapa Educational Foundation, Indiana.</w:t>
            </w:r>
          </w:p>
          <w:p w:rsidR="006E263C" w:rsidRPr="008458AB" w:rsidRDefault="006E263C" w:rsidP="00537D42">
            <w:r w:rsidRPr="008458AB">
              <w:t>Çepni, S. (2007). Bilim, fen, teknoloji kavramlarının eğitim programlarına yansımaları Fen ve Teknoloji Öğretimi. (Ed. Salih Çepni) (6.Baskı). ss.2-11. Ankara: PegemA Yayıncılık,</w:t>
            </w:r>
          </w:p>
          <w:p w:rsidR="006E263C" w:rsidRPr="008458AB" w:rsidRDefault="006E263C" w:rsidP="00537D42">
            <w:r w:rsidRPr="008458AB">
              <w:t>Howe, A. C. Ve Jones, L. (1998). Engaging Children in Science (Second Edition). New Jersey, USA: Macmillan College Publishing Company. Prentice- Hall, Inc.</w:t>
            </w:r>
          </w:p>
          <w:p w:rsidR="006E263C" w:rsidRPr="008458AB" w:rsidRDefault="006E263C" w:rsidP="00537D42">
            <w:r w:rsidRPr="008458AB">
              <w:t>MEB (2005). İlköğretim programları, Ankara: Milli Eğitim Yayınları.</w:t>
            </w:r>
          </w:p>
          <w:p w:rsidR="006E263C" w:rsidRPr="008458AB" w:rsidRDefault="006E263C" w:rsidP="00537D42">
            <w:r w:rsidRPr="008458AB">
              <w:t>Yurdakul, B. (2005) “Yapılandırmacılık” Ed. Özcan Demirel Eğitimde Yeni Yönelimler, Ankara: PegemA Yayıncılık.</w:t>
            </w:r>
          </w:p>
          <w:p w:rsidR="006E263C" w:rsidRPr="00FA5FC2" w:rsidRDefault="006E263C" w:rsidP="00537D42">
            <w:pPr>
              <w:rPr>
                <w:rFonts w:ascii="Arial Narrow" w:hAnsi="Arial Narrow"/>
                <w:b/>
                <w:sz w:val="20"/>
                <w:szCs w:val="20"/>
              </w:rPr>
            </w:pPr>
            <w:r w:rsidRPr="008458AB">
              <w:t>Victor, E. Ve Kellough, R. D. (1997) Science  ort he elementary and middle schools, USA: Prentice Hall.</w:t>
            </w:r>
            <w:r w:rsidRPr="00FA5FC2">
              <w:rPr>
                <w:rFonts w:ascii="Arial Narrow" w:hAnsi="Arial Narrow"/>
                <w:sz w:val="20"/>
                <w:szCs w:val="20"/>
              </w:rPr>
              <w:fldChar w:fldCharType="end"/>
            </w:r>
          </w:p>
        </w:tc>
      </w:tr>
      <w:tr w:rsidR="006E263C" w:rsidRPr="00FA5FC2" w:rsidTr="00537D42">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Bilgisayar, projeksiyon  </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6E263C" w:rsidRPr="00FA5FC2" w:rsidTr="00537D42">
        <w:trPr>
          <w:trHeight w:val="370"/>
        </w:trPr>
        <w:tc>
          <w:tcPr>
            <w:tcW w:w="5000" w:type="pct"/>
            <w:gridSpan w:val="2"/>
            <w:shd w:val="clear" w:color="auto" w:fill="auto"/>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263C" w:rsidRPr="00FA5FC2" w:rsidTr="00537D42">
        <w:tc>
          <w:tcPr>
            <w:tcW w:w="571" w:type="pct"/>
            <w:shd w:val="clear" w:color="auto" w:fill="auto"/>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Fen öğretimi ile ilgili temel kavramlar</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58AB">
              <w:t>Fen eğitiminin tarihsel gelişimi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58AB">
              <w:t>Bilim okuryazarlığı tanımı ve işlevleri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58AB">
              <w:t>Bilimin doğasının özelliklerine yönelik etkinlik hazırlama</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58AB">
              <w:t>Yapılandırmacı kuramın temel dayanakları</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58AB">
              <w:t>Yapılandırmacı öğretme-öğrenme sürecinin özellikleri</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Eğitimde program geliştirme uygulamaları</w:t>
            </w:r>
            <w:r>
              <w:rPr>
                <w:rFonts w:ascii="Arial Narrow" w:hAnsi="Arial Narrow"/>
                <w:sz w:val="20"/>
                <w:szCs w:val="20"/>
              </w:rPr>
              <w:t> </w:t>
            </w:r>
            <w:r>
              <w:rPr>
                <w:rFonts w:ascii="Arial Narrow" w:hAnsi="Arial Narrow"/>
                <w:sz w:val="20"/>
                <w:szCs w:val="20"/>
              </w:rPr>
              <w:t> </w:t>
            </w:r>
            <w:r>
              <w:t>I</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58AB">
              <w:t>Yapılandırmacı yöntem ve tekniklerin analizi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58AB">
              <w:t>Yapılandırmacı yöntem ve tekniklere uygun etkinlik düzenleyebilme</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58AB">
              <w:t>Yapılandırmacı benimsediği yöntem ve tekniklere uygun etkinlik düzenleyebilme</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58AB">
              <w:t>Fen eğitiminde yaşanan sorunların analizi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58AB">
              <w:t>Fen eğitiminde yaşanan sorunların analizi</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lastRenderedPageBreak/>
              <w:t>14</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58AB">
              <w:t>Fen eğitiminde yeni yönelimler ışığında sorunların çözümü</w:t>
            </w:r>
            <w:r w:rsidRPr="00FA5FC2">
              <w:rPr>
                <w:rFonts w:ascii="Arial Narrow" w:hAnsi="Arial Narrow"/>
                <w:sz w:val="20"/>
                <w:szCs w:val="20"/>
              </w:rPr>
              <w:fldChar w:fldCharType="end"/>
            </w:r>
          </w:p>
        </w:tc>
      </w:tr>
      <w:tr w:rsidR="006E263C" w:rsidRPr="00FA5FC2" w:rsidTr="00537D42">
        <w:trPr>
          <w:trHeight w:val="123"/>
        </w:trPr>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8458AB">
              <w:t>Fen eğitiminde yeni yönelimler ışığında sorunların çözümü</w:t>
            </w:r>
            <w:r w:rsidRPr="00FA5FC2">
              <w:rPr>
                <w:rFonts w:ascii="Arial Narrow" w:hAnsi="Arial Narrow"/>
                <w:sz w:val="20"/>
                <w:szCs w:val="20"/>
              </w:rPr>
              <w:fldChar w:fldCharType="end"/>
            </w:r>
          </w:p>
        </w:tc>
      </w:tr>
      <w:tr w:rsidR="006E263C" w:rsidRPr="00FA5FC2" w:rsidTr="00537D42">
        <w:trPr>
          <w:trHeight w:val="168"/>
        </w:trPr>
        <w:tc>
          <w:tcPr>
            <w:tcW w:w="571"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6E263C" w:rsidRPr="00FA5FC2" w:rsidRDefault="006E263C" w:rsidP="00537D4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63C" w:rsidRPr="00FA5FC2" w:rsidTr="00537D42">
        <w:tc>
          <w:tcPr>
            <w:tcW w:w="603" w:type="dxa"/>
            <w:tcBorders>
              <w:top w:val="single" w:sz="12"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Eğitim bilimine ilişkin genel bilgi birikimini, sınıf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Bağımsız olarak kendi başına sınıf eğitimi 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öğretmenliği alanındaki güncel gelişmeleri ulusal değerler ve ülke gerçeklerine uygun olarak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10161" w:type="dxa"/>
            <w:gridSpan w:val="5"/>
            <w:tcBorders>
              <w:top w:val="single" w:sz="6"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6E263C" w:rsidRPr="00FA5FC2" w:rsidRDefault="006E263C" w:rsidP="00537D42">
      <w:pPr>
        <w:spacing w:after="0" w:line="240" w:lineRule="auto"/>
        <w:rPr>
          <w:rFonts w:ascii="Arial Narrow" w:hAnsi="Arial Narrow"/>
          <w:sz w:val="20"/>
          <w:szCs w:val="20"/>
        </w:rPr>
      </w:pP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7B6B01" w:rsidRDefault="007B6B01">
      <w:pPr>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63C" w:rsidRPr="00801009" w:rsidTr="00537D42">
        <w:tc>
          <w:tcPr>
            <w:tcW w:w="1800" w:type="dxa"/>
            <w:vAlign w:val="center"/>
          </w:tcPr>
          <w:p w:rsidR="006E263C" w:rsidRPr="00CE22B7" w:rsidRDefault="006E263C" w:rsidP="00537D42">
            <w:pPr>
              <w:spacing w:after="0" w:line="240" w:lineRule="auto"/>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71525" cy="770164"/>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T.C.</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6E263C" w:rsidRPr="00CE22B7" w:rsidRDefault="006E263C" w:rsidP="00537D42">
            <w:pPr>
              <w:spacing w:after="0" w:line="240" w:lineRule="auto"/>
              <w:outlineLvl w:val="0"/>
              <w:rPr>
                <w:rFonts w:ascii="Verdana" w:hAnsi="Verdana"/>
                <w:b/>
                <w:sz w:val="20"/>
                <w:szCs w:val="20"/>
              </w:rPr>
            </w:pPr>
          </w:p>
          <w:p w:rsidR="006E263C" w:rsidRPr="00CE22B7" w:rsidRDefault="006E263C" w:rsidP="00537D42">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63C" w:rsidRPr="00FA5FC2" w:rsidTr="00537D42">
        <w:tc>
          <w:tcPr>
            <w:tcW w:w="965" w:type="dxa"/>
            <w:vAlign w:val="center"/>
          </w:tcPr>
          <w:p w:rsidR="006E263C" w:rsidRPr="00FA5FC2" w:rsidRDefault="006E263C" w:rsidP="00537D4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Bahar </w:t>
            </w:r>
            <w:r w:rsidRPr="00FA5FC2">
              <w:rPr>
                <w:rFonts w:ascii="Arial Narrow" w:hAnsi="Arial Narrow"/>
                <w:sz w:val="20"/>
                <w:szCs w:val="20"/>
              </w:rPr>
              <w:fldChar w:fldCharType="end"/>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63C" w:rsidRPr="00FA5FC2" w:rsidTr="00537D42">
        <w:tc>
          <w:tcPr>
            <w:tcW w:w="1548" w:type="dxa"/>
            <w:vAlign w:val="center"/>
          </w:tcPr>
          <w:p w:rsidR="006E263C" w:rsidRPr="00FA5FC2" w:rsidRDefault="006E263C" w:rsidP="00537D4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54600201</w:t>
            </w:r>
            <w:r>
              <w:t>4</w:t>
            </w:r>
            <w:r w:rsidRPr="00FA5FC2">
              <w:rPr>
                <w:rFonts w:ascii="Arial Narrow" w:hAnsi="Arial Narrow"/>
                <w:sz w:val="20"/>
                <w:szCs w:val="20"/>
              </w:rPr>
              <w:fldChar w:fldCharType="end"/>
            </w:r>
          </w:p>
        </w:tc>
        <w:tc>
          <w:tcPr>
            <w:tcW w:w="1560" w:type="dxa"/>
            <w:vAlign w:val="center"/>
          </w:tcPr>
          <w:p w:rsidR="006E263C" w:rsidRPr="00FA5FC2" w:rsidRDefault="006E263C" w:rsidP="00537D4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İlköğretimde Ölçme Değerlendirme</w:t>
            </w:r>
            <w:r w:rsidRPr="00FA5FC2">
              <w:rPr>
                <w:rFonts w:ascii="Arial Narrow" w:hAnsi="Arial Narrow"/>
                <w:sz w:val="20"/>
                <w:szCs w:val="20"/>
              </w:rPr>
              <w:fldChar w:fldCharType="end"/>
            </w:r>
          </w:p>
        </w:tc>
      </w:tr>
    </w:tbl>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6E263C" w:rsidRPr="00FA5FC2" w:rsidTr="00537D42">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263C" w:rsidRPr="00FA5FC2" w:rsidTr="00537D42">
        <w:trPr>
          <w:trHeight w:val="224"/>
        </w:trPr>
        <w:tc>
          <w:tcPr>
            <w:tcW w:w="526" w:type="pct"/>
            <w:vMerge/>
            <w:tcBorders>
              <w:top w:val="single" w:sz="4" w:space="0" w:color="auto"/>
              <w:left w:val="single" w:sz="12" w:space="0" w:color="auto"/>
              <w:bottom w:val="single" w:sz="4" w:space="0" w:color="auto"/>
              <w:right w:val="single" w:sz="4" w:space="0" w:color="auto"/>
            </w:tcBorders>
          </w:tcPr>
          <w:p w:rsidR="006E263C" w:rsidRPr="00FA5FC2" w:rsidRDefault="006E263C" w:rsidP="00537D4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263C" w:rsidRPr="00FA5FC2" w:rsidTr="00537D42">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00B10780">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263C" w:rsidRPr="00FA5FC2" w:rsidTr="00537D42">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263C" w:rsidRPr="00FA5FC2" w:rsidTr="00537D42">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263C" w:rsidRPr="00FA5FC2" w:rsidTr="00537D42">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4"/>
        </w:trPr>
        <w:tc>
          <w:tcPr>
            <w:tcW w:w="5000" w:type="pct"/>
            <w:gridSpan w:val="12"/>
            <w:tcBorders>
              <w:top w:val="single" w:sz="12"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263C" w:rsidRPr="00FA5FC2" w:rsidTr="00537D42">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263C" w:rsidRPr="00FA5FC2" w:rsidTr="00537D42">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62B0E">
              <w:t>İlköğretimde kullanılan ölçme yöntemleri: başarı testleri, gözlem formları, öz değerlendirme, akran değerlendirme, portfolyo değerlendirme, kontrol listesi, dereceleme ölçeği, dereceli puanlama anahtarı ve diğer yöntemler.</w:t>
            </w:r>
            <w:r w:rsidRPr="00FA5FC2">
              <w:rPr>
                <w:rFonts w:ascii="Arial Narrow" w:hAnsi="Arial Narrow"/>
                <w:sz w:val="20"/>
                <w:szCs w:val="20"/>
              </w:rPr>
              <w:fldChar w:fldCharType="end"/>
            </w:r>
          </w:p>
        </w:tc>
      </w:tr>
      <w:tr w:rsidR="006E263C" w:rsidRPr="00FA5FC2" w:rsidTr="00537D42">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62B0E">
              <w:t>İlköğretimde kullanılan ölçme yöntemlerini kavrama, ölçme aracını geliştirme ve uygulama.</w:t>
            </w:r>
            <w:r w:rsidRPr="00FA5FC2">
              <w:rPr>
                <w:rFonts w:ascii="Arial Narrow" w:hAnsi="Arial Narrow"/>
                <w:sz w:val="20"/>
                <w:szCs w:val="20"/>
              </w:rPr>
              <w:fldChar w:fldCharType="end"/>
            </w:r>
          </w:p>
        </w:tc>
      </w:tr>
      <w:tr w:rsidR="006E263C" w:rsidRPr="00FA5FC2" w:rsidTr="00537D42">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pStyle w:val="ListeParagraf"/>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62B0E">
              <w:t>İlköğretimde kullanılan yöntemlerin kullanılma amacını bilir, ölçülecek kazanımlara uygun ölçme aracını geliştirir ve uygular</w:t>
            </w:r>
            <w:r w:rsidRPr="00FA5FC2">
              <w:rPr>
                <w:rFonts w:ascii="Arial Narrow" w:hAnsi="Arial Narrow"/>
                <w:sz w:val="20"/>
                <w:szCs w:val="20"/>
              </w:rPr>
              <w:fldChar w:fldCharType="end"/>
            </w:r>
          </w:p>
        </w:tc>
      </w:tr>
      <w:tr w:rsidR="006E263C" w:rsidRPr="00FA5FC2" w:rsidTr="00537D42">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62B0E">
              <w:t>Halil Tekin, Eğitimde Ölçme ve Değerlendirme, Yargı Yayınları</w:t>
            </w:r>
            <w:r w:rsidRPr="00FA5FC2">
              <w:rPr>
                <w:rFonts w:ascii="Arial Narrow" w:hAnsi="Arial Narrow"/>
                <w:sz w:val="20"/>
                <w:szCs w:val="20"/>
              </w:rPr>
              <w:fldChar w:fldCharType="end"/>
            </w:r>
          </w:p>
        </w:tc>
      </w:tr>
      <w:tr w:rsidR="006E263C" w:rsidRPr="00FA5FC2" w:rsidTr="00537D42">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62B0E">
              <w:t xml:space="preserve"> Fuat Turgut, Yaşar Baykul, Eğitimde Ölçme ve Değerlendirme, Pegem Akademi, Deha Doğan, Ömer Kutlu, İsmail Karakaya, Öğrenci Başarısının Belirlenmesi, Adnan Erkuş, Sınıf Öğretmenleri İçin Ölçme ve Değerlendirme, Ekinoks.</w:t>
            </w:r>
            <w:r w:rsidRPr="00FA5FC2">
              <w:rPr>
                <w:rFonts w:ascii="Arial Narrow" w:hAnsi="Arial Narrow"/>
                <w:sz w:val="20"/>
                <w:szCs w:val="20"/>
              </w:rPr>
              <w:fldChar w:fldCharType="end"/>
            </w:r>
          </w:p>
        </w:tc>
      </w:tr>
      <w:tr w:rsidR="006E263C" w:rsidRPr="00FA5FC2" w:rsidTr="00537D42">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Bilgisayar </w:t>
            </w:r>
            <w:r w:rsidRPr="00FA5FC2">
              <w:rPr>
                <w:rFonts w:ascii="Arial Narrow" w:hAnsi="Arial Narrow"/>
                <w:sz w:val="20"/>
                <w:szCs w:val="20"/>
              </w:rPr>
              <w:fldChar w:fldCharType="end"/>
            </w:r>
          </w:p>
        </w:tc>
      </w:tr>
    </w:tbl>
    <w:p w:rsidR="006E263C" w:rsidRPr="00FA5FC2" w:rsidRDefault="006E263C" w:rsidP="00537D42">
      <w:pPr>
        <w:spacing w:after="0" w:line="240" w:lineRule="auto"/>
        <w:rPr>
          <w:rFonts w:ascii="Arial Narrow" w:hAnsi="Arial Narrow"/>
          <w:sz w:val="20"/>
          <w:szCs w:val="20"/>
        </w:rPr>
      </w:pPr>
      <w:r>
        <w:rPr>
          <w:rFonts w:ascii="Arial Narrow" w:hAnsi="Arial Narrow"/>
          <w:sz w:val="20"/>
          <w:szCs w:val="20"/>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6E263C" w:rsidRPr="00FA5FC2" w:rsidTr="00537D42">
        <w:trPr>
          <w:trHeight w:val="370"/>
        </w:trPr>
        <w:tc>
          <w:tcPr>
            <w:tcW w:w="5000" w:type="pct"/>
            <w:gridSpan w:val="2"/>
            <w:shd w:val="clear" w:color="auto" w:fill="auto"/>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lastRenderedPageBreak/>
              <w:t>DERSİN HAFTALIK PLANI</w:t>
            </w:r>
          </w:p>
        </w:tc>
      </w:tr>
      <w:tr w:rsidR="006E263C" w:rsidRPr="00FA5FC2" w:rsidTr="00537D42">
        <w:tc>
          <w:tcPr>
            <w:tcW w:w="571" w:type="pct"/>
            <w:shd w:val="clear" w:color="auto" w:fill="auto"/>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E72C1C">
              <w:t>Dersin  tanıtımı.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62B0E">
              <w:t>Ölçmeyle ilgili temel kavramlar</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62B0E">
              <w:t>Ölçme araçlarında bulunması istenilen özellikler</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62B0E">
              <w:t>İlköğretim programlarının incelenmesi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62B0E">
              <w:t>Başarı testi geliştirme</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62B0E">
              <w:t>Gözlem formu hazırlama</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62B0E">
              <w:t>Öz değerlendirme formu hazırlama</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62B0E">
              <w:t>Akran değerlendirme formu hazırlama</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62B0E">
              <w:t>Portfolyo değerlendirme yaklaşımı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62B0E">
              <w:t>Kontrol listesi geliştirm</w:t>
            </w:r>
            <w:r>
              <w:t>e</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62B0E">
              <w:t>Dereceleme ölçeği geliştirme</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62B0E">
              <w:t>Dereceli puanlama anahtarı geliştirme</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62B0E">
              <w:t>Diğer ölçme teknik ve yaklaşımları</w:t>
            </w:r>
            <w:r w:rsidRPr="00FA5FC2">
              <w:rPr>
                <w:rFonts w:ascii="Arial Narrow" w:hAnsi="Arial Narrow"/>
                <w:sz w:val="20"/>
                <w:szCs w:val="20"/>
              </w:rPr>
              <w:fldChar w:fldCharType="end"/>
            </w:r>
          </w:p>
        </w:tc>
      </w:tr>
      <w:tr w:rsidR="006E263C" w:rsidRPr="00FA5FC2" w:rsidTr="00537D42">
        <w:trPr>
          <w:trHeight w:val="123"/>
        </w:trPr>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62B0E">
              <w:t>Hazırlanan araçların uygulanması, sonuçlarının tartışılması</w:t>
            </w:r>
            <w:r w:rsidRPr="00FA5FC2">
              <w:rPr>
                <w:rFonts w:ascii="Arial Narrow" w:hAnsi="Arial Narrow"/>
                <w:sz w:val="20"/>
                <w:szCs w:val="20"/>
              </w:rPr>
              <w:fldChar w:fldCharType="end"/>
            </w:r>
          </w:p>
        </w:tc>
      </w:tr>
      <w:tr w:rsidR="006E263C" w:rsidRPr="00FA5FC2" w:rsidTr="00537D42">
        <w:trPr>
          <w:trHeight w:val="168"/>
        </w:trPr>
        <w:tc>
          <w:tcPr>
            <w:tcW w:w="571"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6E263C" w:rsidRPr="00FA5FC2" w:rsidRDefault="006E263C" w:rsidP="00537D4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63C" w:rsidRPr="00FA5FC2" w:rsidTr="00537D42">
        <w:tc>
          <w:tcPr>
            <w:tcW w:w="603" w:type="dxa"/>
            <w:tcBorders>
              <w:top w:val="single" w:sz="12"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Eğitim bilimine ilişkin genel bilgi birikimini, sınıf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Bağımsız olarak kendi başına sınıf eğitimi 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öğretmenliği alanındaki güncel gelişmeleri ulusal değerler ve ülke gerçeklerine uygun olarak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lastRenderedPageBreak/>
              <w:t>20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10161" w:type="dxa"/>
            <w:gridSpan w:val="5"/>
            <w:tcBorders>
              <w:top w:val="single" w:sz="6"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6E263C" w:rsidRPr="00FA5FC2" w:rsidRDefault="006E263C" w:rsidP="00537D42">
      <w:pPr>
        <w:spacing w:after="0" w:line="240" w:lineRule="auto"/>
        <w:rPr>
          <w:rFonts w:ascii="Arial Narrow" w:hAnsi="Arial Narrow"/>
          <w:sz w:val="20"/>
          <w:szCs w:val="20"/>
        </w:rPr>
      </w:pP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DF3B2B" w:rsidRDefault="00DF3B2B">
      <w:pPr>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63C" w:rsidRPr="00801009" w:rsidTr="00537D42">
        <w:tc>
          <w:tcPr>
            <w:tcW w:w="1800" w:type="dxa"/>
            <w:vAlign w:val="center"/>
          </w:tcPr>
          <w:p w:rsidR="006E263C" w:rsidRPr="00CE22B7" w:rsidRDefault="006E263C" w:rsidP="00537D42">
            <w:pPr>
              <w:spacing w:after="0" w:line="240" w:lineRule="auto"/>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71525" cy="770164"/>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T.C.</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6E263C" w:rsidRPr="00CE22B7" w:rsidRDefault="006E263C" w:rsidP="00537D42">
            <w:pPr>
              <w:spacing w:after="0" w:line="240" w:lineRule="auto"/>
              <w:outlineLvl w:val="0"/>
              <w:rPr>
                <w:rFonts w:ascii="Verdana" w:hAnsi="Verdana"/>
                <w:b/>
                <w:sz w:val="20"/>
                <w:szCs w:val="20"/>
              </w:rPr>
            </w:pPr>
          </w:p>
          <w:p w:rsidR="006E263C" w:rsidRPr="00CE22B7" w:rsidRDefault="006E263C" w:rsidP="00537D42">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63C" w:rsidRPr="00FA5FC2" w:rsidTr="00537D42">
        <w:tc>
          <w:tcPr>
            <w:tcW w:w="965" w:type="dxa"/>
            <w:vAlign w:val="center"/>
          </w:tcPr>
          <w:p w:rsidR="006E263C" w:rsidRPr="00FA5FC2" w:rsidRDefault="006E263C" w:rsidP="00537D4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63C" w:rsidRPr="00FA5FC2" w:rsidTr="00537D42">
        <w:tc>
          <w:tcPr>
            <w:tcW w:w="1548" w:type="dxa"/>
            <w:vAlign w:val="center"/>
          </w:tcPr>
          <w:p w:rsidR="006E263C" w:rsidRPr="00FA5FC2" w:rsidRDefault="006E263C" w:rsidP="00537D4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5188">
              <w:t>54600101</w:t>
            </w:r>
            <w:r>
              <w:t>1</w:t>
            </w:r>
            <w:r w:rsidRPr="00FA5FC2">
              <w:rPr>
                <w:rFonts w:ascii="Arial Narrow" w:hAnsi="Arial Narrow"/>
                <w:sz w:val="20"/>
                <w:szCs w:val="20"/>
              </w:rPr>
              <w:fldChar w:fldCharType="end"/>
            </w:r>
          </w:p>
        </w:tc>
        <w:tc>
          <w:tcPr>
            <w:tcW w:w="1560" w:type="dxa"/>
            <w:vAlign w:val="center"/>
          </w:tcPr>
          <w:p w:rsidR="006E263C" w:rsidRPr="00FA5FC2" w:rsidRDefault="006E263C" w:rsidP="00537D4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İlköğretimde Program Geliştirme</w:t>
            </w:r>
            <w:r w:rsidRPr="00FA5FC2">
              <w:rPr>
                <w:rFonts w:ascii="Arial Narrow" w:hAnsi="Arial Narrow"/>
                <w:sz w:val="20"/>
                <w:szCs w:val="20"/>
              </w:rPr>
              <w:fldChar w:fldCharType="end"/>
            </w:r>
          </w:p>
        </w:tc>
      </w:tr>
    </w:tbl>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6E263C" w:rsidRPr="00FA5FC2" w:rsidTr="00537D42">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263C" w:rsidRPr="00FA5FC2" w:rsidTr="00537D42">
        <w:trPr>
          <w:trHeight w:val="224"/>
        </w:trPr>
        <w:tc>
          <w:tcPr>
            <w:tcW w:w="526" w:type="pct"/>
            <w:vMerge/>
            <w:tcBorders>
              <w:top w:val="single" w:sz="4" w:space="0" w:color="auto"/>
              <w:left w:val="single" w:sz="12" w:space="0" w:color="auto"/>
              <w:bottom w:val="single" w:sz="4" w:space="0" w:color="auto"/>
              <w:right w:val="single" w:sz="4" w:space="0" w:color="auto"/>
            </w:tcBorders>
          </w:tcPr>
          <w:p w:rsidR="006E263C" w:rsidRPr="00FA5FC2" w:rsidRDefault="006E263C" w:rsidP="00537D4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263C" w:rsidRPr="00FA5FC2" w:rsidTr="00537D42">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DF3B2B">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Pr="00FA5FC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263C" w:rsidRPr="00FA5FC2" w:rsidTr="00537D42">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263C" w:rsidRPr="00FA5FC2" w:rsidTr="00537D42">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263C" w:rsidRPr="00FA5FC2" w:rsidTr="00537D42">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4"/>
        </w:trPr>
        <w:tc>
          <w:tcPr>
            <w:tcW w:w="5000" w:type="pct"/>
            <w:gridSpan w:val="12"/>
            <w:tcBorders>
              <w:top w:val="single" w:sz="12"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263C" w:rsidRPr="00FA5FC2" w:rsidTr="00537D42">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263C" w:rsidRPr="00FA5FC2" w:rsidTr="00537D42">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İlköğretimde program geliştirmeye ilişkin temel kavramlar, program geliştirmeye duyulan gereksinim, program geliştirmede teorik esaslar ve geliştirme süreçleri.</w:t>
            </w:r>
            <w:r w:rsidRPr="00FA5FC2">
              <w:rPr>
                <w:rFonts w:ascii="Arial Narrow" w:hAnsi="Arial Narrow"/>
                <w:sz w:val="20"/>
                <w:szCs w:val="20"/>
              </w:rPr>
              <w:fldChar w:fldCharType="end"/>
            </w:r>
          </w:p>
        </w:tc>
      </w:tr>
      <w:tr w:rsidR="006E263C" w:rsidRPr="00FA5FC2" w:rsidTr="00537D42">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İlköğretimde program geliştirmeyi, eğitim, öğretim, ders programlarını, Türkiye’deki program geliştirme çalışmalarını, program geliştirmenin teorik esaslarını, eğitim programları ve öğretim ilişkisini, programların öğretim sürecine katkılarını bilir.</w:t>
            </w:r>
            <w:r w:rsidRPr="00FA5FC2">
              <w:rPr>
                <w:rFonts w:ascii="Arial Narrow" w:hAnsi="Arial Narrow"/>
                <w:sz w:val="20"/>
                <w:szCs w:val="20"/>
              </w:rPr>
              <w:fldChar w:fldCharType="end"/>
            </w:r>
          </w:p>
        </w:tc>
      </w:tr>
      <w:tr w:rsidR="006E263C" w:rsidRPr="00FA5FC2" w:rsidTr="00537D42">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Bu ders sonunda öğrenci etkili ve verimli bir öğretimin gerçekleştirilebilmesi ve ilköğretimde program geliştirme için gerekli bilgi ve becerilere sahip olacaktır</w:t>
            </w:r>
            <w:r w:rsidRPr="00FA5FC2">
              <w:rPr>
                <w:rFonts w:ascii="Arial Narrow" w:hAnsi="Arial Narrow"/>
                <w:sz w:val="20"/>
                <w:szCs w:val="20"/>
              </w:rPr>
              <w:fldChar w:fldCharType="end"/>
            </w:r>
          </w:p>
        </w:tc>
      </w:tr>
      <w:tr w:rsidR="006E263C" w:rsidRPr="00FA5FC2" w:rsidTr="00537D42">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4B5267" w:rsidRDefault="006E263C" w:rsidP="00537D42">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1.</w:t>
            </w:r>
            <w:r w:rsidRPr="004B5267">
              <w:tab/>
              <w:t>İlköğretimde program geliştirmeyi bilir.</w:t>
            </w:r>
          </w:p>
          <w:p w:rsidR="006E263C" w:rsidRPr="004B5267" w:rsidRDefault="006E263C" w:rsidP="00537D42">
            <w:pPr>
              <w:pStyle w:val="ListeParagraf"/>
            </w:pPr>
            <w:r w:rsidRPr="004B5267">
              <w:t>2.</w:t>
            </w:r>
            <w:r w:rsidRPr="004B5267">
              <w:tab/>
              <w:t>Eğitim, öğretim, ders programlarını bilir.</w:t>
            </w:r>
          </w:p>
          <w:p w:rsidR="006E263C" w:rsidRPr="004B5267" w:rsidRDefault="006E263C" w:rsidP="00537D42">
            <w:pPr>
              <w:pStyle w:val="ListeParagraf"/>
            </w:pPr>
            <w:r w:rsidRPr="004B5267">
              <w:t>3.</w:t>
            </w:r>
            <w:r w:rsidRPr="004B5267">
              <w:tab/>
              <w:t>Eğitimde program geliştirme uygulamalarını bilir.</w:t>
            </w:r>
          </w:p>
          <w:p w:rsidR="006E263C" w:rsidRPr="004B5267" w:rsidRDefault="006E263C" w:rsidP="00537D42">
            <w:pPr>
              <w:pStyle w:val="ListeParagraf"/>
            </w:pPr>
            <w:r w:rsidRPr="004B5267">
              <w:t>4.</w:t>
            </w:r>
            <w:r w:rsidRPr="004B5267">
              <w:tab/>
              <w:t>Eğitim programlarına duyulan gereksinimi kavrar.</w:t>
            </w:r>
          </w:p>
          <w:p w:rsidR="006E263C" w:rsidRPr="004B5267" w:rsidRDefault="006E263C" w:rsidP="00537D42">
            <w:pPr>
              <w:pStyle w:val="ListeParagraf"/>
            </w:pPr>
            <w:r w:rsidRPr="004B5267">
              <w:t>5.</w:t>
            </w:r>
            <w:r w:rsidRPr="004B5267">
              <w:tab/>
              <w:t>Türkiye’deki program geliştirme çalışmalarını bilir.</w:t>
            </w:r>
          </w:p>
          <w:p w:rsidR="006E263C" w:rsidRPr="004B5267" w:rsidRDefault="006E263C" w:rsidP="00537D42">
            <w:pPr>
              <w:pStyle w:val="ListeParagraf"/>
            </w:pPr>
            <w:r w:rsidRPr="004B5267">
              <w:t>6.</w:t>
            </w:r>
            <w:r w:rsidRPr="004B5267">
              <w:tab/>
              <w:t>Program geliştirmenin teorik esaslarını bilir.</w:t>
            </w:r>
          </w:p>
          <w:p w:rsidR="006E263C" w:rsidRPr="004B5267" w:rsidRDefault="006E263C" w:rsidP="00537D42">
            <w:pPr>
              <w:pStyle w:val="ListeParagraf"/>
            </w:pPr>
            <w:r w:rsidRPr="004B5267">
              <w:t>7.</w:t>
            </w:r>
            <w:r w:rsidRPr="004B5267">
              <w:tab/>
              <w:t>Eğitim programları ve öğretim ilişkisini bilir.</w:t>
            </w:r>
          </w:p>
          <w:p w:rsidR="006E263C" w:rsidRPr="00FA5FC2" w:rsidRDefault="006E263C" w:rsidP="00537D42">
            <w:pPr>
              <w:pStyle w:val="ListeParagraf"/>
              <w:rPr>
                <w:rFonts w:ascii="Arial Narrow" w:hAnsi="Arial Narrow"/>
                <w:sz w:val="20"/>
                <w:szCs w:val="20"/>
              </w:rPr>
            </w:pPr>
            <w:r w:rsidRPr="004B5267">
              <w:lastRenderedPageBreak/>
              <w:t>8.</w:t>
            </w:r>
            <w:r w:rsidRPr="004B5267">
              <w:tab/>
              <w:t>Programların öğretim sürecine katkılarını bilir.</w:t>
            </w:r>
            <w:r w:rsidRPr="00FA5FC2">
              <w:rPr>
                <w:rFonts w:ascii="Arial Narrow" w:hAnsi="Arial Narrow"/>
                <w:sz w:val="20"/>
                <w:szCs w:val="20"/>
              </w:rPr>
              <w:fldChar w:fldCharType="end"/>
            </w:r>
          </w:p>
        </w:tc>
      </w:tr>
      <w:tr w:rsidR="006E263C" w:rsidRPr="00FA5FC2" w:rsidTr="00537D42">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1Demirel, Ö. (20</w:t>
            </w:r>
            <w:r>
              <w:t>20</w:t>
            </w:r>
            <w:r w:rsidRPr="004B5267">
              <w:t>). Kuramdan Uygulamaya Eğitimde Program Geliştirme. Ankara: PegemA Yayıncılık.</w:t>
            </w:r>
            <w:r w:rsidRPr="00FA5FC2">
              <w:rPr>
                <w:rFonts w:ascii="Arial Narrow" w:hAnsi="Arial Narrow"/>
                <w:sz w:val="20"/>
                <w:szCs w:val="20"/>
              </w:rPr>
              <w:fldChar w:fldCharType="end"/>
            </w:r>
          </w:p>
        </w:tc>
      </w:tr>
      <w:tr w:rsidR="006E263C" w:rsidRPr="00FA5FC2" w:rsidTr="00537D42">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4B5267"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1.Erden, A. M. (1995). Eğitimde Program Değerlendirme. Ankara: Pegem Yayıncılık.</w:t>
            </w:r>
          </w:p>
          <w:p w:rsidR="006E263C" w:rsidRPr="004B5267" w:rsidRDefault="006E263C" w:rsidP="00537D42">
            <w:r w:rsidRPr="004B5267">
              <w:t>2.Ertürk, S. (1997). Eğitimde Program Geliştirme. Ankara: METEKSAN.</w:t>
            </w:r>
          </w:p>
          <w:p w:rsidR="006E263C" w:rsidRPr="004B5267" w:rsidRDefault="006E263C" w:rsidP="00537D42">
            <w:r w:rsidRPr="004B5267">
              <w:t>3.Kısakürek, M. A. (1983). Eğitim Programlarının Hazırlanması ve Geliştirilmesi. Ankara Üniversitesi Eğitim Bilimleri Fakültesi Dergisi, 16/1, 217-244.</w:t>
            </w:r>
          </w:p>
          <w:p w:rsidR="006E263C" w:rsidRPr="004B5267" w:rsidRDefault="006E263C" w:rsidP="00537D42">
            <w:r w:rsidRPr="004B5267">
              <w:t>4.Küçükahmet, L. (2003). Öğretimde Planlama ve Değerlendirme. Ankara: Nobel Yayın Dağıtım.</w:t>
            </w:r>
          </w:p>
          <w:p w:rsidR="006E263C" w:rsidRPr="004B5267" w:rsidRDefault="006E263C" w:rsidP="00537D42">
            <w:r w:rsidRPr="004B5267">
              <w:t>5.Oliva P. F. (1988). Developing the Curriculum. USA: Scott, Foresman and Company.</w:t>
            </w:r>
          </w:p>
          <w:p w:rsidR="006E263C" w:rsidRPr="004B5267" w:rsidRDefault="006E263C" w:rsidP="00537D42">
            <w:r w:rsidRPr="004B5267">
              <w:t>6.Sönmez, V. (2007). Program Geliştirmede Öğretmen El Kitabı. Ankara: Anı Yayıncılık.</w:t>
            </w:r>
          </w:p>
          <w:p w:rsidR="006E263C" w:rsidRPr="004B5267" w:rsidRDefault="006E263C" w:rsidP="00537D42">
            <w:r w:rsidRPr="004B5267">
              <w:t>7.Varış, F. (1996). Eğitimde Program Geliştirme. Ankara: Alkım Kitapçılık Yayıncılık.</w:t>
            </w:r>
          </w:p>
          <w:p w:rsidR="006E263C" w:rsidRPr="00FA5FC2" w:rsidRDefault="006E263C" w:rsidP="00537D42">
            <w:pPr>
              <w:rPr>
                <w:rFonts w:ascii="Arial Narrow" w:hAnsi="Arial Narrow"/>
                <w:b/>
                <w:sz w:val="20"/>
                <w:szCs w:val="20"/>
              </w:rPr>
            </w:pPr>
            <w:r w:rsidRPr="004B5267">
              <w:t>8.Wulf, K. M. &amp; Schave, B. (1984) Curriculum Design, A Handbook for Educators. USA: Foresman and Company.</w:t>
            </w:r>
            <w:r w:rsidRPr="00FA5FC2">
              <w:rPr>
                <w:rFonts w:ascii="Arial Narrow" w:hAnsi="Arial Narrow"/>
                <w:sz w:val="20"/>
                <w:szCs w:val="20"/>
              </w:rPr>
              <w:fldChar w:fldCharType="end"/>
            </w:r>
          </w:p>
        </w:tc>
      </w:tr>
      <w:tr w:rsidR="006E263C" w:rsidRPr="00FA5FC2" w:rsidTr="00537D42">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Bilgisayar </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6E263C" w:rsidRPr="00FA5FC2" w:rsidTr="00537D42">
        <w:trPr>
          <w:trHeight w:val="370"/>
        </w:trPr>
        <w:tc>
          <w:tcPr>
            <w:tcW w:w="5000" w:type="pct"/>
            <w:gridSpan w:val="2"/>
            <w:shd w:val="clear" w:color="auto" w:fill="auto"/>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263C" w:rsidRPr="00FA5FC2" w:rsidTr="00537D42">
        <w:tc>
          <w:tcPr>
            <w:tcW w:w="571" w:type="pct"/>
            <w:shd w:val="clear" w:color="auto" w:fill="auto"/>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Dersle ilgili bilgiler, tanışma ve temel kavramlar</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Eğitim, öğretim, ders programları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Eğitim programları ve öğretim ilişkisi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Programların öğretim sürecine katkıları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Eğitim programlarına duyulan gereksinim</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Program geliştirmenin teorik esasları</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Eğitimde program geliştirme uygulamaları</w:t>
            </w:r>
            <w:r>
              <w:rPr>
                <w:rFonts w:ascii="Arial Narrow" w:hAnsi="Arial Narrow"/>
                <w:sz w:val="20"/>
                <w:szCs w:val="20"/>
              </w:rPr>
              <w:t> </w:t>
            </w:r>
            <w:r>
              <w:rPr>
                <w:rFonts w:ascii="Arial Narrow" w:hAnsi="Arial Narrow"/>
                <w:sz w:val="20"/>
                <w:szCs w:val="20"/>
              </w:rPr>
              <w:t> </w:t>
            </w:r>
            <w:r>
              <w:t>I</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Eğitimde program geliştirme uygulamala</w:t>
            </w:r>
            <w:r>
              <w:t>r</w:t>
            </w:r>
            <w:r w:rsidRPr="004B5267">
              <w:t>ı</w:t>
            </w:r>
            <w:r>
              <w:t xml:space="preserve"> II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İlköğretimde program geliştirme</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İlköğretimde program değerlendirme</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Türkiye’deki program geliştirme çalışmaları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Yapılandırmacılık ve program geliştirme</w:t>
            </w:r>
            <w:r w:rsidRPr="00DD5188">
              <w:t>i</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İlköğretim programlarının uygulanmasında karşılaşılan sorunlar</w:t>
            </w:r>
            <w:r w:rsidRPr="00FA5FC2">
              <w:rPr>
                <w:rFonts w:ascii="Arial Narrow" w:hAnsi="Arial Narrow"/>
                <w:sz w:val="20"/>
                <w:szCs w:val="20"/>
              </w:rPr>
              <w:fldChar w:fldCharType="end"/>
            </w:r>
          </w:p>
        </w:tc>
      </w:tr>
      <w:tr w:rsidR="006E263C" w:rsidRPr="00FA5FC2" w:rsidTr="00537D42">
        <w:trPr>
          <w:trHeight w:val="123"/>
        </w:trPr>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4B5267">
              <w:t>İlköğretim programlarının uygulanmasında karşılaşılan sorunlar</w:t>
            </w:r>
            <w:r w:rsidRPr="00FA5FC2">
              <w:rPr>
                <w:rFonts w:ascii="Arial Narrow" w:hAnsi="Arial Narrow"/>
                <w:sz w:val="20"/>
                <w:szCs w:val="20"/>
              </w:rPr>
              <w:fldChar w:fldCharType="end"/>
            </w:r>
          </w:p>
        </w:tc>
      </w:tr>
      <w:tr w:rsidR="006E263C" w:rsidRPr="00FA5FC2" w:rsidTr="00537D42">
        <w:trPr>
          <w:trHeight w:val="168"/>
        </w:trPr>
        <w:tc>
          <w:tcPr>
            <w:tcW w:w="571"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p w:rsidR="00893CD6" w:rsidRPr="00FA5FC2" w:rsidRDefault="00893CD6" w:rsidP="00537D4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63C" w:rsidRPr="00FA5FC2" w:rsidTr="00537D42">
        <w:tc>
          <w:tcPr>
            <w:tcW w:w="603" w:type="dxa"/>
            <w:tcBorders>
              <w:top w:val="single" w:sz="12"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lastRenderedPageBreak/>
              <w:t>NO</w:t>
            </w:r>
          </w:p>
        </w:tc>
        <w:tc>
          <w:tcPr>
            <w:tcW w:w="7857" w:type="dxa"/>
            <w:tcBorders>
              <w:top w:val="single" w:sz="12"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Eğitim bilimine ilişkin genel bilgi birikimini, sınıf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Bağımsız olarak kendi başına sınıf eğitimi 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öğretmenliği alanındaki güncel gelişmeleri ulusal değerler ve ülke gerçeklerine uygun olarak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10161" w:type="dxa"/>
            <w:gridSpan w:val="5"/>
            <w:tcBorders>
              <w:top w:val="single" w:sz="6"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6E263C" w:rsidRPr="00FA5FC2" w:rsidRDefault="006E263C" w:rsidP="00537D42">
      <w:pPr>
        <w:spacing w:after="0" w:line="240" w:lineRule="auto"/>
        <w:rPr>
          <w:rFonts w:ascii="Arial Narrow" w:hAnsi="Arial Narrow"/>
          <w:sz w:val="20"/>
          <w:szCs w:val="20"/>
        </w:rPr>
      </w:pP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9E220F" w:rsidRDefault="009E220F">
      <w:pPr>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63C" w:rsidRPr="00801009" w:rsidTr="00537D42">
        <w:tc>
          <w:tcPr>
            <w:tcW w:w="1800" w:type="dxa"/>
            <w:vAlign w:val="center"/>
          </w:tcPr>
          <w:p w:rsidR="006E263C" w:rsidRPr="00CE22B7" w:rsidRDefault="006E263C" w:rsidP="00537D42">
            <w:pPr>
              <w:spacing w:after="0" w:line="240" w:lineRule="auto"/>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71525" cy="770164"/>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T.C.</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6E263C" w:rsidRPr="00CE22B7" w:rsidRDefault="006E263C" w:rsidP="00537D42">
            <w:pPr>
              <w:spacing w:after="0" w:line="240" w:lineRule="auto"/>
              <w:outlineLvl w:val="0"/>
              <w:rPr>
                <w:rFonts w:ascii="Verdana" w:hAnsi="Verdana"/>
                <w:b/>
                <w:sz w:val="20"/>
                <w:szCs w:val="20"/>
              </w:rPr>
            </w:pPr>
          </w:p>
          <w:p w:rsidR="006E263C" w:rsidRPr="00CE22B7" w:rsidRDefault="006E263C" w:rsidP="00537D42">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63C" w:rsidRPr="00FA5FC2" w:rsidTr="00537D42">
        <w:tc>
          <w:tcPr>
            <w:tcW w:w="965" w:type="dxa"/>
            <w:vAlign w:val="center"/>
          </w:tcPr>
          <w:p w:rsidR="006E263C" w:rsidRPr="00FA5FC2" w:rsidRDefault="006E263C" w:rsidP="00537D4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Güz</w:t>
            </w:r>
            <w:r w:rsidRPr="00FA5FC2">
              <w:rPr>
                <w:rFonts w:ascii="Arial Narrow" w:hAnsi="Arial Narrow"/>
                <w:sz w:val="20"/>
                <w:szCs w:val="20"/>
              </w:rPr>
              <w:fldChar w:fldCharType="end"/>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63C" w:rsidRPr="00FA5FC2" w:rsidTr="00537D42">
        <w:tc>
          <w:tcPr>
            <w:tcW w:w="1548" w:type="dxa"/>
            <w:vAlign w:val="center"/>
          </w:tcPr>
          <w:p w:rsidR="006E263C" w:rsidRPr="00FA5FC2" w:rsidRDefault="006E263C" w:rsidP="00537D4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DD5188">
              <w:t>54600101</w:t>
            </w:r>
            <w:r>
              <w:t>3</w:t>
            </w:r>
            <w:r w:rsidRPr="00FA5FC2">
              <w:rPr>
                <w:rFonts w:ascii="Arial Narrow" w:hAnsi="Arial Narrow"/>
                <w:sz w:val="20"/>
                <w:szCs w:val="20"/>
              </w:rPr>
              <w:fldChar w:fldCharType="end"/>
            </w:r>
          </w:p>
        </w:tc>
        <w:tc>
          <w:tcPr>
            <w:tcW w:w="1560" w:type="dxa"/>
            <w:vAlign w:val="center"/>
          </w:tcPr>
          <w:p w:rsidR="006E263C" w:rsidRPr="00FA5FC2" w:rsidRDefault="006E263C" w:rsidP="00537D4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Kırsal Eğitim</w:t>
            </w:r>
            <w:r w:rsidRPr="00FA5FC2">
              <w:rPr>
                <w:rFonts w:ascii="Arial Narrow" w:hAnsi="Arial Narrow"/>
                <w:sz w:val="20"/>
                <w:szCs w:val="20"/>
              </w:rPr>
              <w:fldChar w:fldCharType="end"/>
            </w:r>
          </w:p>
        </w:tc>
      </w:tr>
    </w:tbl>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6E263C" w:rsidRPr="00FA5FC2" w:rsidTr="00537D42">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263C" w:rsidRPr="00FA5FC2" w:rsidTr="00537D42">
        <w:trPr>
          <w:trHeight w:val="224"/>
        </w:trPr>
        <w:tc>
          <w:tcPr>
            <w:tcW w:w="526" w:type="pct"/>
            <w:vMerge/>
            <w:tcBorders>
              <w:top w:val="single" w:sz="4" w:space="0" w:color="auto"/>
              <w:left w:val="single" w:sz="12" w:space="0" w:color="auto"/>
              <w:bottom w:val="single" w:sz="4" w:space="0" w:color="auto"/>
              <w:right w:val="single" w:sz="4" w:space="0" w:color="auto"/>
            </w:tcBorders>
          </w:tcPr>
          <w:p w:rsidR="006E263C" w:rsidRPr="00FA5FC2" w:rsidRDefault="006E263C" w:rsidP="00537D4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263C" w:rsidRPr="00FA5FC2" w:rsidTr="00537D42">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009E220F">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263C" w:rsidRPr="00FA5FC2" w:rsidTr="00537D42">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263C" w:rsidRPr="00FA5FC2" w:rsidTr="00537D42">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263C" w:rsidRPr="00FA5FC2" w:rsidTr="00537D42">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4"/>
        </w:trPr>
        <w:tc>
          <w:tcPr>
            <w:tcW w:w="5000" w:type="pct"/>
            <w:gridSpan w:val="12"/>
            <w:tcBorders>
              <w:top w:val="single" w:sz="12"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263C" w:rsidRPr="00FA5FC2" w:rsidTr="00537D42">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263C" w:rsidRPr="00FA5FC2" w:rsidTr="00537D42">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Türkiye kırsal tarihinin incelenmesi; Köy sosyolojisi hakkında bilgi sahibi olunması; Türkiye’de kırsalda eğitimin incelenmesi; Diğer ülkelerde kırsalda eğitimin; Kırsalda derslerin incelenmesi; Kırsalda yaşanan eğitim sorunları ve Türkiye ile diğer ülkelerde karşılaşılan sorunların karşılaştırılması; Birleştirilmiş sınıfların dünyada uygulanış biçimlerinin incelenmesi.</w:t>
            </w:r>
            <w:r w:rsidRPr="00FA5FC2">
              <w:rPr>
                <w:rFonts w:ascii="Arial Narrow" w:hAnsi="Arial Narrow"/>
                <w:sz w:val="20"/>
                <w:szCs w:val="20"/>
              </w:rPr>
              <w:fldChar w:fldCharType="end"/>
            </w:r>
          </w:p>
        </w:tc>
      </w:tr>
      <w:tr w:rsidR="006E263C" w:rsidRPr="00FA5FC2" w:rsidTr="00537D42">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Türk milli eğitim sisteminin kırsal eğimin temel özelliklerini, gelişimini ve sorunlarını kavramak</w:t>
            </w:r>
            <w:r w:rsidRPr="00FA5FC2">
              <w:rPr>
                <w:rFonts w:ascii="Arial Narrow" w:hAnsi="Arial Narrow"/>
                <w:sz w:val="20"/>
                <w:szCs w:val="20"/>
              </w:rPr>
              <w:fldChar w:fldCharType="end"/>
            </w:r>
          </w:p>
        </w:tc>
      </w:tr>
      <w:tr w:rsidR="006E263C" w:rsidRPr="00FA5FC2" w:rsidTr="00537D42">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Bu ders sonunda öğrenci kırsalda etkili ve verimli bir öğretimin gerçekleştirilebilmesi için gerekli bilgi ve becerilere sahip olacaktır.</w:t>
            </w:r>
            <w:r w:rsidRPr="00FA5FC2">
              <w:rPr>
                <w:rFonts w:ascii="Arial Narrow" w:hAnsi="Arial Narrow"/>
                <w:sz w:val="20"/>
                <w:szCs w:val="20"/>
              </w:rPr>
              <w:fldChar w:fldCharType="end"/>
            </w:r>
          </w:p>
        </w:tc>
      </w:tr>
      <w:tr w:rsidR="006E263C" w:rsidRPr="00FA5FC2" w:rsidTr="00537D42">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2425D5" w:rsidRDefault="006E263C" w:rsidP="00537D42">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Türkiye kırsal tarihini kavrar</w:t>
            </w:r>
          </w:p>
          <w:p w:rsidR="006E263C" w:rsidRPr="002425D5" w:rsidRDefault="006E263C" w:rsidP="00537D42">
            <w:pPr>
              <w:pStyle w:val="ListeParagraf"/>
            </w:pPr>
            <w:r w:rsidRPr="002425D5">
              <w:t xml:space="preserve">Köy ve köy nüfusu, köy sosyolojisini kavrar </w:t>
            </w:r>
          </w:p>
          <w:p w:rsidR="006E263C" w:rsidRPr="002425D5" w:rsidRDefault="006E263C" w:rsidP="00537D42">
            <w:pPr>
              <w:pStyle w:val="ListeParagraf"/>
            </w:pPr>
            <w:r w:rsidRPr="002425D5">
              <w:t>Türkiye’de kırsalda eğitimi kavrar</w:t>
            </w:r>
          </w:p>
          <w:p w:rsidR="006E263C" w:rsidRPr="002425D5" w:rsidRDefault="006E263C" w:rsidP="00537D42">
            <w:pPr>
              <w:pStyle w:val="ListeParagraf"/>
            </w:pPr>
            <w:r w:rsidRPr="002425D5">
              <w:t>Diğer ülkelerde kırsalda eğitimi kavrar</w:t>
            </w:r>
          </w:p>
          <w:p w:rsidR="006E263C" w:rsidRPr="002425D5" w:rsidRDefault="006E263C" w:rsidP="00537D42">
            <w:pPr>
              <w:pStyle w:val="ListeParagraf"/>
            </w:pPr>
            <w:r w:rsidRPr="002425D5">
              <w:t>Kırsalda dersleri (Kırsalda matematik öğretimi vb.) kavrar</w:t>
            </w:r>
          </w:p>
          <w:p w:rsidR="006E263C" w:rsidRPr="002425D5" w:rsidRDefault="006E263C" w:rsidP="00537D42">
            <w:pPr>
              <w:pStyle w:val="ListeParagraf"/>
            </w:pPr>
            <w:r w:rsidRPr="002425D5">
              <w:t>Kırsalda yaşanan eğitim sorunları kavrar</w:t>
            </w:r>
          </w:p>
          <w:p w:rsidR="006E263C" w:rsidRPr="00FA5FC2" w:rsidRDefault="006E263C" w:rsidP="00537D42">
            <w:pPr>
              <w:pStyle w:val="ListeParagraf"/>
              <w:rPr>
                <w:rFonts w:ascii="Arial Narrow" w:hAnsi="Arial Narrow"/>
                <w:sz w:val="20"/>
                <w:szCs w:val="20"/>
              </w:rPr>
            </w:pPr>
            <w:r w:rsidRPr="002425D5">
              <w:t>Birleştirilmiş sınıfların dünyada uygulanış biçimlerini bilir</w:t>
            </w:r>
            <w:r w:rsidRPr="00FA5FC2">
              <w:rPr>
                <w:rFonts w:ascii="Arial Narrow" w:hAnsi="Arial Narrow"/>
                <w:sz w:val="20"/>
                <w:szCs w:val="20"/>
              </w:rPr>
              <w:fldChar w:fldCharType="end"/>
            </w:r>
          </w:p>
        </w:tc>
      </w:tr>
      <w:tr w:rsidR="006E263C" w:rsidRPr="00FA5FC2" w:rsidTr="00537D42">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AKYÜZ, Y. Türk Eğitim Tarihi, Ankara: Pegem</w:t>
            </w:r>
            <w:r w:rsidRPr="00FA5FC2">
              <w:rPr>
                <w:rFonts w:ascii="Arial Narrow" w:hAnsi="Arial Narrow"/>
                <w:sz w:val="20"/>
                <w:szCs w:val="20"/>
              </w:rPr>
              <w:fldChar w:fldCharType="end"/>
            </w:r>
          </w:p>
        </w:tc>
      </w:tr>
      <w:tr w:rsidR="006E263C" w:rsidRPr="00FA5FC2" w:rsidTr="00537D42">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2425D5"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1.BAŞARAN, İ. E. Türk Eğitim Sistemi, Ankara.</w:t>
            </w:r>
          </w:p>
          <w:p w:rsidR="006E263C" w:rsidRPr="002425D5" w:rsidRDefault="006E263C" w:rsidP="00537D42">
            <w:r w:rsidRPr="002425D5">
              <w:t>2.DEMİREL, Özcan (2000) Karşılaştırmalı Eğitim, Ankara: Pegem.</w:t>
            </w:r>
          </w:p>
          <w:p w:rsidR="006E263C" w:rsidRPr="002425D5" w:rsidRDefault="006E263C" w:rsidP="00537D42">
            <w:r w:rsidRPr="002425D5">
              <w:t>3.SAĞLAM, Mustafa Avrupa Ülkelerinin Eğitim Sistemi, Eskişehir: Anadolu Ü. Yayınları.</w:t>
            </w:r>
          </w:p>
          <w:p w:rsidR="006E263C" w:rsidRPr="002425D5" w:rsidRDefault="006E263C" w:rsidP="00537D42">
            <w:r w:rsidRPr="002425D5">
              <w:t>4.ŞİŞMAN, M.; TEŞDEMİR, İ. Türk Eğitim Sistemi ve Okul Yönetimi, Ankara: Pegem.</w:t>
            </w:r>
          </w:p>
          <w:p w:rsidR="006E263C" w:rsidRPr="00FA5FC2" w:rsidRDefault="006E263C" w:rsidP="00537D42">
            <w:pPr>
              <w:rPr>
                <w:rFonts w:ascii="Arial Narrow" w:hAnsi="Arial Narrow"/>
                <w:b/>
                <w:sz w:val="20"/>
                <w:szCs w:val="20"/>
              </w:rPr>
            </w:pPr>
            <w:r w:rsidRPr="002425D5">
              <w:t>5.TÜRKOĞLU, Adil (1998) Karşılaştırmalı Eğitim “Dünya Ülkelerinden Örneklerle”, Adana: Baki Kitapevi.</w:t>
            </w:r>
            <w:r w:rsidRPr="00FA5FC2">
              <w:rPr>
                <w:rFonts w:ascii="Arial Narrow" w:hAnsi="Arial Narrow"/>
                <w:sz w:val="20"/>
                <w:szCs w:val="20"/>
              </w:rPr>
              <w:fldChar w:fldCharType="end"/>
            </w:r>
          </w:p>
        </w:tc>
      </w:tr>
      <w:tr w:rsidR="006E263C" w:rsidRPr="00FA5FC2" w:rsidTr="00537D42">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Bilgisayar, projeksiyon  </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6E263C" w:rsidRPr="00FA5FC2" w:rsidTr="00537D42">
        <w:trPr>
          <w:trHeight w:val="370"/>
        </w:trPr>
        <w:tc>
          <w:tcPr>
            <w:tcW w:w="5000" w:type="pct"/>
            <w:gridSpan w:val="2"/>
            <w:shd w:val="clear" w:color="auto" w:fill="auto"/>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263C" w:rsidRPr="00FA5FC2" w:rsidTr="00537D42">
        <w:tc>
          <w:tcPr>
            <w:tcW w:w="571" w:type="pct"/>
            <w:shd w:val="clear" w:color="auto" w:fill="auto"/>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Dersle ilgili bilgiler, tanışma ve temel kavramlar</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Türk milli eğitim sisteminin kuruluşunu, gelişimi, bu günkü durumu</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Türk milli eğitim sisteminin temel özellikleri, yenileşme süreci ve sorunları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Türkiye kırsal tarihi</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Köy ve köy nüfusu, köy enstitüleri, köy okul sayıları, kırsala öğretmen ataması</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Köy sosyolojisi (köy nüfusunun özellikleri, toplumsal tabakalaşma, toplumsal hareketlilik, köy toplumunda aile, köy toplumunda değer yargıları, inanç, tutum ve davranış biçimleri ve özellikleri)</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Köy sosyolojisi (köy nüfusunun özellikleri, toplumsal tabakalaşma, toplumsal hareketlilik, köy toplumunda aile, köy toplumunda değer yargıları, inanç, tutum ve davranış biçimleri ve özellikleri)</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Türkiye’de kırsalda eğitim</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Diğer ülkelerde kırsalda eğitim (ABD, Çin, Hindistan, Avustralya vb.)</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Kırsalda dersler (Kırsalda matematik öğretimi vb.)</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Kırsalda yaşanan eğitim sorunları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Türkiye ile diğer ülkelerde karşılaşılan sorunların karşılaştırılması</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Birleştirilmiş sınıfların dünyada uygulanış biçimlerinin incelenmesi</w:t>
            </w:r>
            <w:r w:rsidRPr="00FA5FC2">
              <w:rPr>
                <w:rFonts w:ascii="Arial Narrow" w:hAnsi="Arial Narrow"/>
                <w:sz w:val="20"/>
                <w:szCs w:val="20"/>
              </w:rPr>
              <w:fldChar w:fldCharType="end"/>
            </w:r>
          </w:p>
        </w:tc>
      </w:tr>
      <w:tr w:rsidR="006E263C" w:rsidRPr="00FA5FC2" w:rsidTr="00537D42">
        <w:trPr>
          <w:trHeight w:val="123"/>
        </w:trPr>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2425D5">
              <w:t>Birleştirilmiş sınıfların dünyada uygulanış biçimlerinin incelenmesi</w:t>
            </w:r>
            <w:r w:rsidRPr="00FA5FC2">
              <w:rPr>
                <w:rFonts w:ascii="Arial Narrow" w:hAnsi="Arial Narrow"/>
                <w:sz w:val="20"/>
                <w:szCs w:val="20"/>
              </w:rPr>
              <w:fldChar w:fldCharType="end"/>
            </w:r>
          </w:p>
        </w:tc>
      </w:tr>
      <w:tr w:rsidR="006E263C" w:rsidRPr="00FA5FC2" w:rsidTr="00537D42">
        <w:trPr>
          <w:trHeight w:val="168"/>
        </w:trPr>
        <w:tc>
          <w:tcPr>
            <w:tcW w:w="571"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6E263C" w:rsidRPr="00FA5FC2" w:rsidRDefault="006E263C" w:rsidP="00537D4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63C" w:rsidRPr="00FA5FC2" w:rsidTr="00537D42">
        <w:tc>
          <w:tcPr>
            <w:tcW w:w="603" w:type="dxa"/>
            <w:tcBorders>
              <w:top w:val="single" w:sz="12"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Eğitim bilimine ilişkin genel bilgi birikimini, sınıf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Bağımsız olarak kendi başına sınıf eğitimi 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lastRenderedPageBreak/>
              <w:t>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öğretmenliği alanındaki güncel gelişmeleri ulusal değerler ve ülke gerçeklerine uygun olarak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10161" w:type="dxa"/>
            <w:gridSpan w:val="5"/>
            <w:tcBorders>
              <w:top w:val="single" w:sz="6"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6E263C" w:rsidRPr="00FA5FC2" w:rsidRDefault="006E263C" w:rsidP="00537D42">
      <w:pPr>
        <w:spacing w:after="0" w:line="240" w:lineRule="auto"/>
        <w:rPr>
          <w:rFonts w:ascii="Arial Narrow" w:hAnsi="Arial Narrow"/>
          <w:sz w:val="20"/>
          <w:szCs w:val="20"/>
        </w:rPr>
      </w:pP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537D42" w:rsidRPr="00B10780" w:rsidRDefault="00537D42">
      <w:pPr>
        <w:rPr>
          <w:rFonts w:ascii="Arial Narrow" w:hAnsi="Arial Narrow"/>
          <w:sz w:val="20"/>
          <w:szCs w:val="20"/>
        </w:rPr>
      </w:pPr>
      <w:r>
        <w:rPr>
          <w:rFonts w:ascii="Arial Narrow" w:hAnsi="Arial Narrow"/>
          <w:sz w:val="20"/>
          <w:szCs w:val="20"/>
          <w:lang w:val="en-US"/>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63C" w:rsidRPr="00801009" w:rsidTr="00537D42">
        <w:tc>
          <w:tcPr>
            <w:tcW w:w="1800" w:type="dxa"/>
            <w:vAlign w:val="center"/>
          </w:tcPr>
          <w:p w:rsidR="006E263C" w:rsidRPr="00CE22B7" w:rsidRDefault="006E263C" w:rsidP="00537D42">
            <w:pPr>
              <w:spacing w:after="0" w:line="240" w:lineRule="auto"/>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71525" cy="770164"/>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T.C.</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6E263C" w:rsidRPr="00CE22B7" w:rsidRDefault="006E263C" w:rsidP="00537D42">
            <w:pPr>
              <w:spacing w:after="0" w:line="240" w:lineRule="auto"/>
              <w:outlineLvl w:val="0"/>
              <w:rPr>
                <w:rFonts w:ascii="Verdana" w:hAnsi="Verdana"/>
                <w:b/>
                <w:sz w:val="20"/>
                <w:szCs w:val="20"/>
              </w:rPr>
            </w:pPr>
          </w:p>
          <w:p w:rsidR="006E263C" w:rsidRPr="00CE22B7" w:rsidRDefault="006E263C" w:rsidP="00537D42">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63C" w:rsidRPr="00FA5FC2" w:rsidTr="00537D42">
        <w:tc>
          <w:tcPr>
            <w:tcW w:w="965" w:type="dxa"/>
            <w:vAlign w:val="center"/>
          </w:tcPr>
          <w:p w:rsidR="006E263C" w:rsidRPr="00FA5FC2" w:rsidRDefault="006E263C" w:rsidP="00537D4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Bahar </w:t>
            </w:r>
            <w:r w:rsidRPr="00FA5FC2">
              <w:rPr>
                <w:rFonts w:ascii="Arial Narrow" w:hAnsi="Arial Narrow"/>
                <w:sz w:val="20"/>
                <w:szCs w:val="20"/>
              </w:rPr>
              <w:fldChar w:fldCharType="end"/>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63C" w:rsidRPr="00FA5FC2" w:rsidTr="00537D42">
        <w:tc>
          <w:tcPr>
            <w:tcW w:w="1548" w:type="dxa"/>
            <w:vAlign w:val="center"/>
          </w:tcPr>
          <w:p w:rsidR="006E263C" w:rsidRPr="00FA5FC2" w:rsidRDefault="006E263C" w:rsidP="00537D4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8104D">
              <w:t>54600201</w:t>
            </w:r>
            <w:r>
              <w:t>2</w:t>
            </w:r>
            <w:r w:rsidRPr="00FA5FC2">
              <w:rPr>
                <w:rFonts w:ascii="Arial Narrow" w:hAnsi="Arial Narrow"/>
                <w:sz w:val="20"/>
                <w:szCs w:val="20"/>
              </w:rPr>
              <w:fldChar w:fldCharType="end"/>
            </w:r>
          </w:p>
        </w:tc>
        <w:tc>
          <w:tcPr>
            <w:tcW w:w="1560" w:type="dxa"/>
            <w:vAlign w:val="center"/>
          </w:tcPr>
          <w:p w:rsidR="006E263C" w:rsidRPr="00FA5FC2" w:rsidRDefault="006E263C" w:rsidP="00537D4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13A2B">
              <w:t>Okuma Yazmanın Teorik Temelleri</w:t>
            </w:r>
            <w:r w:rsidRPr="00FA5FC2">
              <w:rPr>
                <w:rFonts w:ascii="Arial Narrow" w:hAnsi="Arial Narrow"/>
                <w:sz w:val="20"/>
                <w:szCs w:val="20"/>
              </w:rPr>
              <w:fldChar w:fldCharType="end"/>
            </w:r>
          </w:p>
        </w:tc>
      </w:tr>
    </w:tbl>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6E263C" w:rsidRPr="00FA5FC2" w:rsidTr="00537D42">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263C" w:rsidRPr="00FA5FC2" w:rsidTr="00537D42">
        <w:trPr>
          <w:trHeight w:val="224"/>
        </w:trPr>
        <w:tc>
          <w:tcPr>
            <w:tcW w:w="526" w:type="pct"/>
            <w:vMerge/>
            <w:tcBorders>
              <w:top w:val="single" w:sz="4" w:space="0" w:color="auto"/>
              <w:left w:val="single" w:sz="12" w:space="0" w:color="auto"/>
              <w:bottom w:val="single" w:sz="4" w:space="0" w:color="auto"/>
              <w:right w:val="single" w:sz="4" w:space="0" w:color="auto"/>
            </w:tcBorders>
          </w:tcPr>
          <w:p w:rsidR="006E263C" w:rsidRPr="00FA5FC2" w:rsidRDefault="006E263C" w:rsidP="00537D4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263C" w:rsidRPr="00FA5FC2" w:rsidTr="00537D42">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00537D4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263C" w:rsidRPr="00FA5FC2" w:rsidTr="00537D42">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263C" w:rsidRPr="00FA5FC2" w:rsidTr="00537D42">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263C" w:rsidRPr="00FA5FC2" w:rsidTr="00537D42">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4"/>
        </w:trPr>
        <w:tc>
          <w:tcPr>
            <w:tcW w:w="5000" w:type="pct"/>
            <w:gridSpan w:val="12"/>
            <w:tcBorders>
              <w:top w:val="single" w:sz="12"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263C" w:rsidRPr="00FA5FC2" w:rsidTr="00537D42">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263C" w:rsidRPr="00FA5FC2" w:rsidTr="00537D42">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13A2B">
              <w:t xml:space="preserve">Okuma ve yazmanın teorik temelleri. Okuma ve yazmanın zihinsel, fiziksel ve sosyal yönü. Okuma teori ve modelleri. Geleneksel okuma teori ve modelleri. Yapılandırmacı okuma teori ve modelleri. Geleneksel yazma teori ve modelleri. Yapılandırmacı yazma teori ve modelleri. </w:t>
            </w:r>
            <w:r w:rsidRPr="00FA5FC2">
              <w:rPr>
                <w:rFonts w:ascii="Arial Narrow" w:hAnsi="Arial Narrow"/>
                <w:sz w:val="20"/>
                <w:szCs w:val="20"/>
              </w:rPr>
              <w:fldChar w:fldCharType="end"/>
            </w:r>
          </w:p>
        </w:tc>
      </w:tr>
      <w:tr w:rsidR="006E263C" w:rsidRPr="00FA5FC2" w:rsidTr="00537D42">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13A2B">
              <w:t>Okuma ve yazma kavramlarını derinlemesine tanımak. Okuma ve yazma teori ve modellerini tanımak</w:t>
            </w:r>
            <w:r w:rsidRPr="00FA5FC2">
              <w:rPr>
                <w:rFonts w:ascii="Arial Narrow" w:hAnsi="Arial Narrow"/>
                <w:sz w:val="20"/>
                <w:szCs w:val="20"/>
              </w:rPr>
              <w:fldChar w:fldCharType="end"/>
            </w:r>
          </w:p>
        </w:tc>
      </w:tr>
      <w:tr w:rsidR="006E263C" w:rsidRPr="00FA5FC2" w:rsidTr="00537D42">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C13A2B" w:rsidRDefault="006E263C" w:rsidP="00537D42">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13A2B">
              <w:t>1.</w:t>
            </w:r>
            <w:r w:rsidRPr="00C13A2B">
              <w:tab/>
              <w:t xml:space="preserve">Okuma ve yazma kavramlarını tanır. </w:t>
            </w:r>
          </w:p>
          <w:p w:rsidR="006E263C" w:rsidRPr="00C13A2B" w:rsidRDefault="006E263C" w:rsidP="00537D42">
            <w:pPr>
              <w:pStyle w:val="ListeParagraf"/>
            </w:pPr>
            <w:r w:rsidRPr="00C13A2B">
              <w:t>2.</w:t>
            </w:r>
            <w:r w:rsidRPr="00C13A2B">
              <w:tab/>
              <w:t>Geleneksel okuma teori ve modellerini tanır.</w:t>
            </w:r>
          </w:p>
          <w:p w:rsidR="006E263C" w:rsidRPr="00C13A2B" w:rsidRDefault="006E263C" w:rsidP="00537D42">
            <w:pPr>
              <w:pStyle w:val="ListeParagraf"/>
            </w:pPr>
            <w:r w:rsidRPr="00C13A2B">
              <w:t>3.</w:t>
            </w:r>
            <w:r w:rsidRPr="00C13A2B">
              <w:tab/>
              <w:t>Gelişimsel okuma teori ve modellerini tanır.</w:t>
            </w:r>
          </w:p>
          <w:p w:rsidR="006E263C" w:rsidRPr="00C13A2B" w:rsidRDefault="006E263C" w:rsidP="00537D42">
            <w:pPr>
              <w:pStyle w:val="ListeParagraf"/>
            </w:pPr>
            <w:r w:rsidRPr="00C13A2B">
              <w:t>4.</w:t>
            </w:r>
            <w:r w:rsidRPr="00C13A2B">
              <w:tab/>
              <w:t>Geleneksel yazma teori ve modellerini tanır.</w:t>
            </w:r>
          </w:p>
          <w:p w:rsidR="006E263C" w:rsidRPr="00FA5FC2" w:rsidRDefault="006E263C" w:rsidP="00537D42">
            <w:pPr>
              <w:pStyle w:val="ListeParagraf"/>
              <w:rPr>
                <w:rFonts w:ascii="Arial Narrow" w:hAnsi="Arial Narrow"/>
                <w:sz w:val="20"/>
                <w:szCs w:val="20"/>
              </w:rPr>
            </w:pPr>
            <w:r w:rsidRPr="00C13A2B">
              <w:t>5.</w:t>
            </w:r>
            <w:r w:rsidRPr="00C13A2B">
              <w:tab/>
              <w:t>Gelişimsel yazma teori ve modellerini tanır.</w:t>
            </w:r>
            <w:r w:rsidRPr="00FA5FC2">
              <w:rPr>
                <w:rFonts w:ascii="Arial Narrow" w:hAnsi="Arial Narrow"/>
                <w:sz w:val="20"/>
                <w:szCs w:val="20"/>
              </w:rPr>
              <w:fldChar w:fldCharType="end"/>
            </w:r>
          </w:p>
        </w:tc>
      </w:tr>
      <w:tr w:rsidR="006E263C" w:rsidRPr="00FA5FC2" w:rsidTr="00537D42">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13A2B">
              <w:t>Calkins, L. M. (1994). The art of teaching writing. Portsmouth, NH: Heinnemann</w:t>
            </w:r>
            <w:r w:rsidRPr="00FA5FC2">
              <w:rPr>
                <w:rFonts w:ascii="Arial Narrow" w:hAnsi="Arial Narrow"/>
                <w:sz w:val="20"/>
                <w:szCs w:val="20"/>
              </w:rPr>
              <w:fldChar w:fldCharType="end"/>
            </w:r>
          </w:p>
        </w:tc>
      </w:tr>
      <w:tr w:rsidR="006E263C" w:rsidRPr="00FA5FC2" w:rsidTr="00537D42">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C13A2B"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13A2B">
              <w:t>Flower, Linda S. ve Hayes, John R. (1981). A cognitive process theory of writing. College Composition and Communitation, 32, s.365–387.</w:t>
            </w:r>
          </w:p>
          <w:p w:rsidR="006E263C" w:rsidRPr="00C13A2B" w:rsidRDefault="006E263C" w:rsidP="00537D42">
            <w:r w:rsidRPr="00C13A2B">
              <w:lastRenderedPageBreak/>
              <w:t>Güneş, F. (2009). Türkçe öğretiminde günümüz gelişmeleri ve yapılandırıcı yaklaşım. Mustafa Kemal Üniversitesi Sosyal Bilimler Enstitüsü Dergisi, 6, 11, 1-21.</w:t>
            </w:r>
          </w:p>
          <w:p w:rsidR="006E263C" w:rsidRPr="00C13A2B" w:rsidRDefault="006E263C" w:rsidP="00537D42">
            <w:r w:rsidRPr="00C13A2B">
              <w:t>Güneş, F. (2007). Türkçe öğretimi ve zihinsel yapılandırma. Ankara: Nobel Yayıncılık.</w:t>
            </w:r>
          </w:p>
          <w:p w:rsidR="006E263C" w:rsidRPr="00C13A2B" w:rsidRDefault="006E263C" w:rsidP="00537D42">
            <w:r w:rsidRPr="00C13A2B">
              <w:t>Kamil, M.L., Mosenthal, P.B., Pearson, P.D., &amp; Barr, R. (Eds.). (2000). Handbook of reading research: Volume III. Mahwah, NJ: Erlbaum.</w:t>
            </w:r>
          </w:p>
          <w:p w:rsidR="006E263C" w:rsidRPr="00C13A2B" w:rsidRDefault="006E263C" w:rsidP="00537D42">
            <w:r w:rsidRPr="00C13A2B">
              <w:t>Karatay, H. (2011). “Süreç temelli yazma modelleri: planlı yazma ve değerlendirme” Yazma eğitimi. (Ed.Murat Özbay) Ankara: Pegema Yayıncılık, s.21-40.</w:t>
            </w:r>
          </w:p>
          <w:p w:rsidR="006E263C" w:rsidRPr="00C13A2B" w:rsidRDefault="006E263C" w:rsidP="00537D42">
            <w:r w:rsidRPr="00C13A2B">
              <w:t>Kırkıkıç, A. ve Akyol, H. (2009). İlköğretimde Türkçe öğretimi. Ankara: Pegem Akademi.</w:t>
            </w:r>
          </w:p>
          <w:p w:rsidR="006E263C" w:rsidRPr="00FA5FC2" w:rsidRDefault="006E263C" w:rsidP="00537D42">
            <w:pPr>
              <w:rPr>
                <w:rFonts w:ascii="Arial Narrow" w:hAnsi="Arial Narrow"/>
                <w:b/>
                <w:sz w:val="20"/>
                <w:szCs w:val="20"/>
              </w:rPr>
            </w:pPr>
            <w:r w:rsidRPr="00C13A2B">
              <w:t>Raimes, A. (1983). Techniques in teaching writing. Oxford: Oxford University Press.</w:t>
            </w:r>
            <w:r w:rsidRPr="00FA5FC2">
              <w:rPr>
                <w:rFonts w:ascii="Arial Narrow" w:hAnsi="Arial Narrow"/>
                <w:sz w:val="20"/>
                <w:szCs w:val="20"/>
              </w:rPr>
              <w:fldChar w:fldCharType="end"/>
            </w:r>
          </w:p>
        </w:tc>
      </w:tr>
      <w:tr w:rsidR="006E263C" w:rsidRPr="00FA5FC2" w:rsidTr="00537D42">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lastRenderedPageBreak/>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Bilgisayar </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6E263C" w:rsidRPr="00FA5FC2" w:rsidTr="00537D42">
        <w:trPr>
          <w:trHeight w:val="370"/>
        </w:trPr>
        <w:tc>
          <w:tcPr>
            <w:tcW w:w="5000" w:type="pct"/>
            <w:gridSpan w:val="2"/>
            <w:shd w:val="clear" w:color="auto" w:fill="auto"/>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263C" w:rsidRPr="00FA5FC2" w:rsidTr="00537D42">
        <w:tc>
          <w:tcPr>
            <w:tcW w:w="571" w:type="pct"/>
            <w:shd w:val="clear" w:color="auto" w:fill="auto"/>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13A2B">
              <w:t>Okuma nedir?</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13A2B">
              <w:t>Okumanın tarihçesi ve gelişimi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13A2B">
              <w:t>Okuma teori ve modeller</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13A2B">
              <w:t>Geleneksel okuma teori ve modelleri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13A2B">
              <w:t>Gelişimsel okuma teori ve modelleri</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13A2B">
              <w:t>Gelişimsel okuma teori ve modelleri</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İlgili Araştırmalar</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13A2B">
              <w:t>Yazma nedir?</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13A2B">
              <w:t>Yazmanın tarihçesi ve gelişimi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13A2B">
              <w:t>Yazma teori ve modelleri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13A2B">
              <w:t>Geleneksel yazma teori ve modelleri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C13A2B">
              <w:t>Gelişimsel yazma teori ve modelleri</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İlgili Araştırmalar I</w:t>
            </w:r>
            <w:r w:rsidRPr="00FA5FC2">
              <w:rPr>
                <w:rFonts w:ascii="Arial Narrow" w:hAnsi="Arial Narrow"/>
                <w:sz w:val="20"/>
                <w:szCs w:val="20"/>
              </w:rPr>
              <w:fldChar w:fldCharType="end"/>
            </w:r>
          </w:p>
        </w:tc>
      </w:tr>
      <w:tr w:rsidR="006E263C" w:rsidRPr="00FA5FC2" w:rsidTr="00537D42">
        <w:trPr>
          <w:trHeight w:val="123"/>
        </w:trPr>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İlgili Araştırmalar II</w:t>
            </w:r>
            <w:r w:rsidRPr="00FA5FC2">
              <w:rPr>
                <w:rFonts w:ascii="Arial Narrow" w:hAnsi="Arial Narrow"/>
                <w:sz w:val="20"/>
                <w:szCs w:val="20"/>
              </w:rPr>
              <w:fldChar w:fldCharType="end"/>
            </w:r>
          </w:p>
        </w:tc>
      </w:tr>
      <w:tr w:rsidR="006E263C" w:rsidRPr="00FA5FC2" w:rsidTr="00537D42">
        <w:trPr>
          <w:trHeight w:val="168"/>
        </w:trPr>
        <w:tc>
          <w:tcPr>
            <w:tcW w:w="571"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6E263C" w:rsidRPr="00FA5FC2" w:rsidRDefault="006E263C" w:rsidP="00537D4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63C" w:rsidRPr="00FA5FC2" w:rsidTr="00537D42">
        <w:tc>
          <w:tcPr>
            <w:tcW w:w="603" w:type="dxa"/>
            <w:tcBorders>
              <w:top w:val="single" w:sz="12"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Eğitim bilimine ilişkin genel bilgi birikimini, sınıf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Bağımsız olarak kendi başına sınıf eğitimi 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lastRenderedPageBreak/>
              <w:t>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öğretmenliği alanındaki güncel gelişmeleri ulusal değerler ve ülke gerçeklerine uygun olarak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10161" w:type="dxa"/>
            <w:gridSpan w:val="5"/>
            <w:tcBorders>
              <w:top w:val="single" w:sz="6"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6E263C" w:rsidRPr="00FA5FC2" w:rsidRDefault="006E263C" w:rsidP="00537D42">
      <w:pPr>
        <w:spacing w:after="0" w:line="240" w:lineRule="auto"/>
        <w:rPr>
          <w:rFonts w:ascii="Arial Narrow" w:hAnsi="Arial Narrow"/>
          <w:sz w:val="20"/>
          <w:szCs w:val="20"/>
        </w:rPr>
      </w:pP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537D42" w:rsidRDefault="00537D42">
      <w:pPr>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63C" w:rsidRPr="00801009" w:rsidTr="00537D42">
        <w:tc>
          <w:tcPr>
            <w:tcW w:w="1800" w:type="dxa"/>
            <w:vAlign w:val="center"/>
          </w:tcPr>
          <w:p w:rsidR="006E263C" w:rsidRPr="00CE22B7" w:rsidRDefault="006E263C" w:rsidP="00537D42">
            <w:pPr>
              <w:spacing w:after="0" w:line="240" w:lineRule="auto"/>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71525" cy="770164"/>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T.C.</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6E263C" w:rsidRPr="00CE22B7" w:rsidRDefault="006E263C" w:rsidP="00537D42">
            <w:pPr>
              <w:spacing w:after="0" w:line="240" w:lineRule="auto"/>
              <w:outlineLvl w:val="0"/>
              <w:rPr>
                <w:rFonts w:ascii="Verdana" w:hAnsi="Verdana"/>
                <w:b/>
                <w:sz w:val="20"/>
                <w:szCs w:val="20"/>
              </w:rPr>
            </w:pPr>
          </w:p>
          <w:p w:rsidR="006E263C" w:rsidRPr="00CE22B7" w:rsidRDefault="006E263C" w:rsidP="00537D42">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63C" w:rsidRPr="00FA5FC2" w:rsidTr="00537D42">
        <w:tc>
          <w:tcPr>
            <w:tcW w:w="965" w:type="dxa"/>
            <w:vAlign w:val="center"/>
          </w:tcPr>
          <w:p w:rsidR="006E263C" w:rsidRPr="00FA5FC2" w:rsidRDefault="006E263C" w:rsidP="00537D4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Bahar </w:t>
            </w:r>
            <w:r w:rsidRPr="00FA5FC2">
              <w:rPr>
                <w:rFonts w:ascii="Arial Narrow" w:hAnsi="Arial Narrow"/>
                <w:sz w:val="20"/>
                <w:szCs w:val="20"/>
              </w:rPr>
              <w:fldChar w:fldCharType="end"/>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63C" w:rsidRPr="00FA5FC2" w:rsidTr="00537D42">
        <w:tc>
          <w:tcPr>
            <w:tcW w:w="1548" w:type="dxa"/>
            <w:vAlign w:val="center"/>
          </w:tcPr>
          <w:p w:rsidR="006E263C" w:rsidRPr="00FA5FC2" w:rsidRDefault="006E263C" w:rsidP="00537D4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B03FD">
              <w:t>546002010</w:t>
            </w:r>
            <w:r w:rsidRPr="00FA5FC2">
              <w:rPr>
                <w:rFonts w:ascii="Arial Narrow" w:hAnsi="Arial Narrow"/>
                <w:sz w:val="20"/>
                <w:szCs w:val="20"/>
              </w:rPr>
              <w:fldChar w:fldCharType="end"/>
            </w:r>
          </w:p>
        </w:tc>
        <w:tc>
          <w:tcPr>
            <w:tcW w:w="1560" w:type="dxa"/>
            <w:vAlign w:val="center"/>
          </w:tcPr>
          <w:p w:rsidR="006E263C" w:rsidRPr="00FA5FC2" w:rsidRDefault="006E263C" w:rsidP="00537D4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Seminer</w:t>
            </w:r>
            <w:r w:rsidRPr="00FA5FC2">
              <w:rPr>
                <w:rFonts w:ascii="Arial Narrow" w:hAnsi="Arial Narrow"/>
                <w:sz w:val="20"/>
                <w:szCs w:val="20"/>
              </w:rPr>
              <w:fldChar w:fldCharType="end"/>
            </w:r>
          </w:p>
        </w:tc>
      </w:tr>
    </w:tbl>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6E263C" w:rsidRPr="00FA5FC2" w:rsidTr="00537D42">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263C" w:rsidRPr="00FA5FC2" w:rsidTr="00537D42">
        <w:trPr>
          <w:trHeight w:val="224"/>
        </w:trPr>
        <w:tc>
          <w:tcPr>
            <w:tcW w:w="526" w:type="pct"/>
            <w:vMerge/>
            <w:tcBorders>
              <w:top w:val="single" w:sz="4" w:space="0" w:color="auto"/>
              <w:left w:val="single" w:sz="12" w:space="0" w:color="auto"/>
              <w:bottom w:val="single" w:sz="4" w:space="0" w:color="auto"/>
              <w:right w:val="single" w:sz="4" w:space="0" w:color="auto"/>
            </w:tcBorders>
          </w:tcPr>
          <w:p w:rsidR="006E263C" w:rsidRPr="00FA5FC2" w:rsidRDefault="006E263C" w:rsidP="00537D4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263C" w:rsidRPr="00FA5FC2" w:rsidTr="00537D42">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00B10780">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263C" w:rsidRPr="00FA5FC2" w:rsidTr="00537D42">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263C" w:rsidRPr="00FA5FC2" w:rsidTr="00537D42">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263C" w:rsidRPr="00FA5FC2" w:rsidTr="00537D42">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4"/>
        </w:trPr>
        <w:tc>
          <w:tcPr>
            <w:tcW w:w="5000" w:type="pct"/>
            <w:gridSpan w:val="12"/>
            <w:tcBorders>
              <w:top w:val="single" w:sz="12"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263C" w:rsidRPr="00FA5FC2" w:rsidTr="00537D42">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263C" w:rsidRPr="00FA5FC2" w:rsidTr="00537D42">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B03FD">
              <w:t>Bu derste öğrenciler, dersin sorumlusu öğretim elemanıyla birlikte belirledikleri bir sorun hakkında bilimsel yöntemi kullanarak bir çalışma hazırlar ve çalışmasını sınıf ortamında paylaşır.</w:t>
            </w:r>
            <w:r w:rsidRPr="00FA5FC2">
              <w:rPr>
                <w:rFonts w:ascii="Arial Narrow" w:hAnsi="Arial Narrow"/>
                <w:sz w:val="20"/>
                <w:szCs w:val="20"/>
              </w:rPr>
              <w:fldChar w:fldCharType="end"/>
            </w:r>
          </w:p>
        </w:tc>
      </w:tr>
      <w:tr w:rsidR="006E263C" w:rsidRPr="00FA5FC2" w:rsidTr="00537D42">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B03FD">
              <w:t>Bu dersin amacı öğrencilerin tez aşamasına geçmeden önce alanıyla ilgili bir sorunun çözümünde bilimsel veriye ulaşma, veriyi kullanma, değerlendirme yapma ve sunum hazırlama becerilerini kazanmalarını sağlamaktır. Bu amaç doğrultusunda, yükseköğretim alanında dünyada ve Türkiye’de yapılmış araştırmaların incelenmesi, eğitim araştırmalarının dayandığı paradigmatik ve teorik temeller, araştırmalarda kullanılan araştırma yöntemleri ve teknikleri, yükseköğretimle ilgili araştırmaların sınıflandırılması, yükseköğretimde ele alınan konu ve temalar, yükseköğretimle ilgili seçilecek bazı araştırmaların teorik temeller, yöntem ve sonuçları açısından eleştirilmesi, öğrencinin özgün bir araştırma tasarlayarak ortaya koyabilmesidir</w:t>
            </w:r>
            <w:r w:rsidRPr="00FA5FC2">
              <w:rPr>
                <w:rFonts w:ascii="Arial Narrow" w:hAnsi="Arial Narrow"/>
                <w:sz w:val="20"/>
                <w:szCs w:val="20"/>
              </w:rPr>
              <w:fldChar w:fldCharType="end"/>
            </w:r>
          </w:p>
        </w:tc>
      </w:tr>
      <w:tr w:rsidR="006E263C" w:rsidRPr="00FA5FC2" w:rsidTr="00537D42">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3B03FD" w:rsidRDefault="006E263C" w:rsidP="00537D42">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B03FD">
              <w:t>Bu dersin sonunda öğrenciler;</w:t>
            </w:r>
          </w:p>
          <w:p w:rsidR="006E263C" w:rsidRPr="003B03FD" w:rsidRDefault="006E263C" w:rsidP="00537D42">
            <w:pPr>
              <w:pStyle w:val="ListeParagraf"/>
            </w:pPr>
            <w:r w:rsidRPr="003B03FD">
              <w:t>1.</w:t>
            </w:r>
            <w:r w:rsidRPr="003B03FD">
              <w:tab/>
              <w:t>Alanıyla ilgili bir sorunu fark edebilir.</w:t>
            </w:r>
          </w:p>
          <w:p w:rsidR="006E263C" w:rsidRPr="003B03FD" w:rsidRDefault="006E263C" w:rsidP="00537D42">
            <w:pPr>
              <w:pStyle w:val="ListeParagraf"/>
            </w:pPr>
            <w:r w:rsidRPr="003B03FD">
              <w:lastRenderedPageBreak/>
              <w:t>2.</w:t>
            </w:r>
            <w:r w:rsidRPr="003B03FD">
              <w:tab/>
              <w:t>Bilimsel süreci etkin bir biçimde kullanabilir.</w:t>
            </w:r>
          </w:p>
          <w:p w:rsidR="006E263C" w:rsidRPr="003B03FD" w:rsidRDefault="006E263C" w:rsidP="00537D42">
            <w:pPr>
              <w:pStyle w:val="ListeParagraf"/>
            </w:pPr>
            <w:r w:rsidRPr="003B03FD">
              <w:t>3.</w:t>
            </w:r>
            <w:r w:rsidRPr="003B03FD">
              <w:tab/>
              <w:t>Söz konusu soruna ilişkin alternatif çözüm önerileri geliştirebilir.</w:t>
            </w:r>
          </w:p>
          <w:p w:rsidR="006E263C" w:rsidRPr="003B03FD" w:rsidRDefault="006E263C" w:rsidP="00537D42">
            <w:pPr>
              <w:pStyle w:val="ListeParagraf"/>
            </w:pPr>
            <w:r w:rsidRPr="003B03FD">
              <w:t>4.</w:t>
            </w:r>
            <w:r w:rsidRPr="003B03FD">
              <w:tab/>
              <w:t>Bilimsel bir rapor yazabilir.</w:t>
            </w:r>
          </w:p>
          <w:p w:rsidR="006E263C" w:rsidRPr="00FA5FC2" w:rsidRDefault="006E263C" w:rsidP="00537D42">
            <w:pPr>
              <w:pStyle w:val="ListeParagraf"/>
              <w:rPr>
                <w:rFonts w:ascii="Arial Narrow" w:hAnsi="Arial Narrow"/>
                <w:sz w:val="20"/>
                <w:szCs w:val="20"/>
              </w:rPr>
            </w:pPr>
            <w:r w:rsidRPr="003B03FD">
              <w:t>5.</w:t>
            </w:r>
            <w:r w:rsidRPr="003B03FD">
              <w:tab/>
              <w:t>Araştırma raporunu etkili şekilde sunabilir</w:t>
            </w:r>
            <w:r w:rsidRPr="00FA5FC2">
              <w:rPr>
                <w:rFonts w:ascii="Arial Narrow" w:hAnsi="Arial Narrow"/>
                <w:sz w:val="20"/>
                <w:szCs w:val="20"/>
              </w:rPr>
              <w:fldChar w:fldCharType="end"/>
            </w:r>
          </w:p>
        </w:tc>
      </w:tr>
      <w:tr w:rsidR="006E263C" w:rsidRPr="00FA5FC2" w:rsidTr="00537D42">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3B03FD"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B03FD">
              <w:t xml:space="preserve">APA (2009). Amerikan psikoloji derneği yayım kılavuzu. </w:t>
            </w:r>
          </w:p>
          <w:p w:rsidR="006E263C" w:rsidRPr="00FA5FC2" w:rsidRDefault="006E263C" w:rsidP="00537D42">
            <w:pPr>
              <w:rPr>
                <w:rFonts w:ascii="Arial Narrow" w:hAnsi="Arial Narrow"/>
                <w:b/>
                <w:sz w:val="20"/>
                <w:szCs w:val="20"/>
              </w:rPr>
            </w:pPr>
            <w:r w:rsidRPr="003B03FD">
              <w:t>İstanbul: Kaknüs Yayınl</w:t>
            </w:r>
            <w:r w:rsidRPr="00FA5FC2">
              <w:rPr>
                <w:rFonts w:ascii="Arial Narrow" w:hAnsi="Arial Narrow"/>
                <w:sz w:val="20"/>
                <w:szCs w:val="20"/>
              </w:rPr>
              <w:fldChar w:fldCharType="end"/>
            </w:r>
          </w:p>
        </w:tc>
      </w:tr>
      <w:tr w:rsidR="006E263C" w:rsidRPr="00FA5FC2" w:rsidTr="00537D42">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b/>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B03FD">
              <w:t>Türkiye Bilimler Akademisi (2002). Bilimsel araştırmada etik ve sorunları. Ankara: TUBA</w:t>
            </w:r>
            <w:r w:rsidRPr="00FA5FC2">
              <w:rPr>
                <w:rFonts w:ascii="Arial Narrow" w:hAnsi="Arial Narrow"/>
                <w:sz w:val="20"/>
                <w:szCs w:val="20"/>
              </w:rPr>
              <w:fldChar w:fldCharType="end"/>
            </w:r>
          </w:p>
        </w:tc>
      </w:tr>
      <w:tr w:rsidR="006E263C" w:rsidRPr="00FA5FC2" w:rsidTr="00537D42">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Bilgisayar </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6E263C" w:rsidRPr="00FA5FC2" w:rsidTr="00537D42">
        <w:trPr>
          <w:trHeight w:val="370"/>
        </w:trPr>
        <w:tc>
          <w:tcPr>
            <w:tcW w:w="5000" w:type="pct"/>
            <w:gridSpan w:val="2"/>
            <w:shd w:val="clear" w:color="auto" w:fill="auto"/>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263C" w:rsidRPr="00FA5FC2" w:rsidTr="00537D42">
        <w:tc>
          <w:tcPr>
            <w:tcW w:w="571" w:type="pct"/>
            <w:shd w:val="clear" w:color="auto" w:fill="auto"/>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B03FD">
              <w:t>Alandaki güncel gelişmeler ve sorunlar</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B03FD">
              <w:t>Problem durumunu tespit etme</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B03FD">
              <w:t>Literatür taraması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B03FD">
              <w:t>Araştırma önerisi hazırlama</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w:t>
            </w:r>
            <w:r w:rsidRPr="003B03FD">
              <w:t>raştırma önerisi hazırlama</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B03FD">
              <w:t>Verilerin toplanması</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B03FD">
              <w:t>Verilerin toplanması</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B03FD">
              <w:t>Verilerin analizi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B03FD">
              <w:t>Verilerin analizi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B03FD">
              <w:t>Bulgular</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461C5">
              <w:t>Tartışma ve öneriler</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461C5">
              <w:t>Araştırma raporu yazma</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461C5">
              <w:t>Araştırma raporu yazma</w:t>
            </w:r>
            <w:r w:rsidRPr="00FA5FC2">
              <w:rPr>
                <w:rFonts w:ascii="Arial Narrow" w:hAnsi="Arial Narrow"/>
                <w:sz w:val="20"/>
                <w:szCs w:val="20"/>
              </w:rPr>
              <w:fldChar w:fldCharType="end"/>
            </w:r>
          </w:p>
        </w:tc>
      </w:tr>
      <w:tr w:rsidR="006E263C" w:rsidRPr="00FA5FC2" w:rsidTr="00537D42">
        <w:trPr>
          <w:trHeight w:val="123"/>
        </w:trPr>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461C5">
              <w:t xml:space="preserve">Araştırma raporunun sunumu </w:t>
            </w:r>
            <w:r w:rsidRPr="00FA5FC2">
              <w:rPr>
                <w:rFonts w:ascii="Arial Narrow" w:hAnsi="Arial Narrow"/>
                <w:sz w:val="20"/>
                <w:szCs w:val="20"/>
              </w:rPr>
              <w:fldChar w:fldCharType="end"/>
            </w:r>
          </w:p>
        </w:tc>
      </w:tr>
      <w:tr w:rsidR="006E263C" w:rsidRPr="00FA5FC2" w:rsidTr="00537D42">
        <w:trPr>
          <w:trHeight w:val="168"/>
        </w:trPr>
        <w:tc>
          <w:tcPr>
            <w:tcW w:w="571"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6E263C" w:rsidRPr="00FA5FC2" w:rsidRDefault="006E263C" w:rsidP="00537D4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63C" w:rsidRPr="00FA5FC2" w:rsidTr="00537D42">
        <w:tc>
          <w:tcPr>
            <w:tcW w:w="603" w:type="dxa"/>
            <w:tcBorders>
              <w:top w:val="single" w:sz="12"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Eğitim bilimine ilişkin genel bilgi birikimini, sınıf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Bağımsız olarak kendi başına sınıf eğitimi 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lastRenderedPageBreak/>
              <w:t>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öğretmenliği alanındaki güncel gelişmeleri ulusal değerler ve ülke gerçeklerine uygun olarak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10161" w:type="dxa"/>
            <w:gridSpan w:val="5"/>
            <w:tcBorders>
              <w:top w:val="single" w:sz="6"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6E263C" w:rsidRPr="00FA5FC2" w:rsidRDefault="006E263C" w:rsidP="00537D42">
      <w:pPr>
        <w:spacing w:after="0" w:line="240" w:lineRule="auto"/>
        <w:rPr>
          <w:rFonts w:ascii="Arial Narrow" w:hAnsi="Arial Narrow"/>
          <w:sz w:val="20"/>
          <w:szCs w:val="20"/>
        </w:rPr>
      </w:pP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537D42" w:rsidRDefault="00537D42">
      <w:pPr>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63C" w:rsidRPr="00801009" w:rsidTr="00537D42">
        <w:tc>
          <w:tcPr>
            <w:tcW w:w="1800" w:type="dxa"/>
            <w:vAlign w:val="center"/>
          </w:tcPr>
          <w:p w:rsidR="006E263C" w:rsidRPr="00CE22B7" w:rsidRDefault="006E263C" w:rsidP="00537D42">
            <w:pPr>
              <w:spacing w:after="0" w:line="240" w:lineRule="auto"/>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71525" cy="770164"/>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T.C.</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6E263C" w:rsidRPr="00CE22B7" w:rsidRDefault="006E263C" w:rsidP="00537D42">
            <w:pPr>
              <w:spacing w:after="0" w:line="240" w:lineRule="auto"/>
              <w:outlineLvl w:val="0"/>
              <w:rPr>
                <w:rFonts w:ascii="Verdana" w:hAnsi="Verdana"/>
                <w:b/>
                <w:sz w:val="20"/>
                <w:szCs w:val="20"/>
              </w:rPr>
            </w:pPr>
          </w:p>
          <w:p w:rsidR="006E263C" w:rsidRPr="00CE22B7" w:rsidRDefault="006E263C" w:rsidP="00537D42">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63C" w:rsidRPr="00FA5FC2" w:rsidTr="00537D42">
        <w:tc>
          <w:tcPr>
            <w:tcW w:w="965" w:type="dxa"/>
            <w:vAlign w:val="center"/>
          </w:tcPr>
          <w:p w:rsidR="006E263C" w:rsidRPr="00FA5FC2" w:rsidRDefault="006E263C" w:rsidP="00537D4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Güz/Bahar </w:t>
            </w:r>
            <w:r w:rsidRPr="00FA5FC2">
              <w:rPr>
                <w:rFonts w:ascii="Arial Narrow" w:hAnsi="Arial Narrow"/>
                <w:sz w:val="20"/>
                <w:szCs w:val="20"/>
              </w:rPr>
              <w:fldChar w:fldCharType="end"/>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63C" w:rsidRPr="00FA5FC2" w:rsidTr="00537D42">
        <w:tc>
          <w:tcPr>
            <w:tcW w:w="1548" w:type="dxa"/>
            <w:vAlign w:val="center"/>
          </w:tcPr>
          <w:p w:rsidR="006E263C" w:rsidRPr="00FA5FC2" w:rsidRDefault="006E263C" w:rsidP="00537D4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A3744">
              <w:t>5460</w:t>
            </w:r>
            <w:r>
              <w:t>01901</w:t>
            </w:r>
            <w:r w:rsidRPr="00FA5FC2">
              <w:rPr>
                <w:rFonts w:ascii="Arial Narrow" w:hAnsi="Arial Narrow"/>
                <w:sz w:val="20"/>
                <w:szCs w:val="20"/>
              </w:rPr>
              <w:fldChar w:fldCharType="end"/>
            </w:r>
          </w:p>
        </w:tc>
        <w:tc>
          <w:tcPr>
            <w:tcW w:w="1560" w:type="dxa"/>
            <w:vAlign w:val="center"/>
          </w:tcPr>
          <w:p w:rsidR="006E263C" w:rsidRPr="00FA5FC2" w:rsidRDefault="006E263C" w:rsidP="00537D4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Uzmanlık Alan Dersi  </w:t>
            </w:r>
            <w:r w:rsidRPr="00FA5FC2">
              <w:rPr>
                <w:rFonts w:ascii="Arial Narrow" w:hAnsi="Arial Narrow"/>
                <w:sz w:val="20"/>
                <w:szCs w:val="20"/>
              </w:rPr>
              <w:fldChar w:fldCharType="end"/>
            </w:r>
          </w:p>
        </w:tc>
      </w:tr>
    </w:tbl>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6E263C" w:rsidRPr="00FA5FC2" w:rsidTr="00537D42">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263C" w:rsidRPr="00FA5FC2" w:rsidTr="00537D42">
        <w:trPr>
          <w:trHeight w:val="224"/>
        </w:trPr>
        <w:tc>
          <w:tcPr>
            <w:tcW w:w="526" w:type="pct"/>
            <w:vMerge/>
            <w:tcBorders>
              <w:top w:val="single" w:sz="4" w:space="0" w:color="auto"/>
              <w:left w:val="single" w:sz="12" w:space="0" w:color="auto"/>
              <w:bottom w:val="single" w:sz="4" w:space="0" w:color="auto"/>
              <w:right w:val="single" w:sz="4" w:space="0" w:color="auto"/>
            </w:tcBorders>
          </w:tcPr>
          <w:p w:rsidR="006E263C" w:rsidRPr="00FA5FC2" w:rsidRDefault="006E263C" w:rsidP="00537D4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263C" w:rsidRPr="00FA5FC2" w:rsidTr="00537D42">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III/IV</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00537D42">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263C" w:rsidRPr="00FA5FC2" w:rsidTr="00537D42">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263C" w:rsidRPr="00FA5FC2" w:rsidTr="00537D42">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263C" w:rsidRPr="00FA5FC2" w:rsidTr="00537D42">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4"/>
        </w:trPr>
        <w:tc>
          <w:tcPr>
            <w:tcW w:w="5000" w:type="pct"/>
            <w:gridSpan w:val="12"/>
            <w:tcBorders>
              <w:top w:val="single" w:sz="12"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263C" w:rsidRPr="00FA5FC2" w:rsidTr="00537D42">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263C" w:rsidRPr="00FA5FC2" w:rsidTr="00537D42">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A552A">
              <w:t>Uzmanlık Alan Dersi, lisansüstü öğrencinin tez çalışmasına rehberlik eden, doktora tezi ile ilgili, öğrencinin bilgi, beceri ve tutum kazanmasını sağlayan; öğrencinin aldığı lisansüstü programdaki zorunlu ve seçmeli ders konularının içeriğinden farklı olan bir hazırlık dersidir. Bu dersin içeriğinde doktora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r w:rsidRPr="00FA5FC2">
              <w:rPr>
                <w:rFonts w:ascii="Arial Narrow" w:hAnsi="Arial Narrow"/>
                <w:sz w:val="20"/>
                <w:szCs w:val="20"/>
              </w:rPr>
              <w:fldChar w:fldCharType="end"/>
            </w:r>
          </w:p>
        </w:tc>
      </w:tr>
      <w:tr w:rsidR="006E263C" w:rsidRPr="00FA5FC2" w:rsidTr="00537D42">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A552A">
              <w:t>Tez çalışmasını sürdüren öğrencilerin konularındaki yeni gelişmelerin ve yayınların incelenmesi ve tartışılması amaçlanmaktadır.</w:t>
            </w:r>
            <w:r w:rsidRPr="00FA5FC2">
              <w:rPr>
                <w:rFonts w:ascii="Arial Narrow" w:hAnsi="Arial Narrow"/>
                <w:sz w:val="20"/>
                <w:szCs w:val="20"/>
              </w:rPr>
              <w:fldChar w:fldCharType="end"/>
            </w:r>
          </w:p>
        </w:tc>
      </w:tr>
      <w:tr w:rsidR="006E263C" w:rsidRPr="00FA5FC2" w:rsidTr="00537D42">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168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6A552A" w:rsidRDefault="006E263C" w:rsidP="00537D42">
            <w:pPr>
              <w:pStyle w:val="ListeParagraf"/>
              <w:ind w:left="0"/>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6A552A">
              <w:t>Problem durumu belirleyebilme ve kuramsal ve / veya toplumsal boyutlarıyla birlikte tanımlayabilme,</w:t>
            </w:r>
          </w:p>
          <w:p w:rsidR="006E263C" w:rsidRPr="006A552A" w:rsidRDefault="006E263C" w:rsidP="00537D42">
            <w:pPr>
              <w:pStyle w:val="ListeParagraf"/>
              <w:ind w:left="0"/>
            </w:pPr>
            <w:r w:rsidRPr="006A552A">
              <w:t>2. Araştırmanın konusu ile tanımlanmış problem durumu arasında ilişki kurabilme,</w:t>
            </w:r>
          </w:p>
          <w:p w:rsidR="006E263C" w:rsidRPr="006A552A" w:rsidRDefault="006E263C" w:rsidP="00537D42">
            <w:pPr>
              <w:pStyle w:val="ListeParagraf"/>
              <w:ind w:left="0"/>
            </w:pPr>
            <w:r w:rsidRPr="006A552A">
              <w:lastRenderedPageBreak/>
              <w:t>3. Çalışmanın hangi amaçla yapılacağını kavrayabilme ve önemini açıklayabilme,</w:t>
            </w:r>
          </w:p>
          <w:p w:rsidR="006E263C" w:rsidRPr="006A552A" w:rsidRDefault="006E263C" w:rsidP="00537D42">
            <w:pPr>
              <w:pStyle w:val="ListeParagraf"/>
              <w:ind w:left="0"/>
            </w:pPr>
            <w:r w:rsidRPr="006A552A">
              <w:t>4. Literatür taraması yapabilme ve problem durumuna ilişkin uygun yöntemi belirleyebilme,</w:t>
            </w:r>
          </w:p>
          <w:p w:rsidR="006E263C" w:rsidRPr="00FA5FC2" w:rsidRDefault="006E263C" w:rsidP="00537D42">
            <w:pPr>
              <w:pStyle w:val="ListeParagraf"/>
              <w:ind w:left="0"/>
              <w:rPr>
                <w:rFonts w:ascii="Arial Narrow" w:hAnsi="Arial Narrow"/>
                <w:sz w:val="20"/>
                <w:szCs w:val="20"/>
              </w:rPr>
            </w:pPr>
            <w:r w:rsidRPr="006A552A">
              <w:t xml:space="preserve">5. Tez önerisi kapsamında araştırmanın tahmini gidişatına yönelik bir taslak plan oluşturabilme. </w:t>
            </w:r>
            <w:r w:rsidRPr="00FA5FC2">
              <w:rPr>
                <w:rFonts w:ascii="Arial Narrow" w:hAnsi="Arial Narrow"/>
                <w:sz w:val="20"/>
                <w:szCs w:val="20"/>
              </w:rPr>
              <w:fldChar w:fldCharType="end"/>
            </w:r>
          </w:p>
        </w:tc>
      </w:tr>
      <w:tr w:rsidR="006E263C" w:rsidRPr="00FA5FC2" w:rsidTr="00537D42">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3A3744"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A3744">
              <w:t>Büyüköztürk,Ş.(2008). Sosyal bilimler için veri analizi el kitabı. Ankara: Pegem Akademi.</w:t>
            </w:r>
          </w:p>
          <w:p w:rsidR="006E263C" w:rsidRPr="003A3744" w:rsidRDefault="006E263C" w:rsidP="00537D42">
            <w:r w:rsidRPr="003A3744">
              <w:t>Ekiz. D. (2003). Eğitimde araştırma yöntem ve metotlarına giriş. Ankara: Anı Yayıncılık.</w:t>
            </w:r>
          </w:p>
          <w:p w:rsidR="006E263C" w:rsidRPr="003A3744" w:rsidRDefault="006E263C" w:rsidP="00537D42">
            <w:r w:rsidRPr="003A3744">
              <w:t>Karasar, N. (1996). Araştırmalarda rapor hazırlama yöntemi. Ankara: Pars Matbaacılık.</w:t>
            </w:r>
          </w:p>
          <w:p w:rsidR="006E263C" w:rsidRPr="003A3744" w:rsidRDefault="006E263C" w:rsidP="00537D42">
            <w:r w:rsidRPr="003A3744">
              <w:t>Kuş, E. (2003). Nicel-nitel araştırma teknikleri. Ankara: Anı Yayıncılık.</w:t>
            </w:r>
          </w:p>
          <w:p w:rsidR="006E263C" w:rsidRPr="00FA5FC2" w:rsidRDefault="006E263C" w:rsidP="00537D42">
            <w:pPr>
              <w:rPr>
                <w:rFonts w:ascii="Arial Narrow" w:hAnsi="Arial Narrow"/>
                <w:b/>
                <w:sz w:val="20"/>
                <w:szCs w:val="20"/>
              </w:rPr>
            </w:pPr>
            <w:r w:rsidRPr="003A3744">
              <w:t>Marshall, C. Ve Rossman G. (1989). Designing qualitive research. London: Sage Publications.</w:t>
            </w:r>
            <w:r w:rsidRPr="00FA5FC2">
              <w:rPr>
                <w:rFonts w:ascii="Arial Narrow" w:hAnsi="Arial Narrow"/>
                <w:sz w:val="20"/>
                <w:szCs w:val="20"/>
              </w:rPr>
              <w:fldChar w:fldCharType="end"/>
            </w:r>
          </w:p>
        </w:tc>
      </w:tr>
      <w:tr w:rsidR="006E263C" w:rsidRPr="00FA5FC2" w:rsidTr="00537D42">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3A3744"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A3744">
              <w:t>Miles, M. B. Ve Huberman, A. M. (1994). An expanded sourcebook qualitative data analysis. (Second Edition). California: Sage Publications, Inc.</w:t>
            </w:r>
          </w:p>
          <w:p w:rsidR="006E263C" w:rsidRPr="00FA5FC2" w:rsidRDefault="006E263C" w:rsidP="00537D42">
            <w:pPr>
              <w:rPr>
                <w:rFonts w:ascii="Arial Narrow" w:hAnsi="Arial Narrow"/>
                <w:b/>
                <w:sz w:val="20"/>
                <w:szCs w:val="20"/>
              </w:rPr>
            </w:pPr>
            <w:r w:rsidRPr="003A3744">
              <w:t>Yıldırım, A. Ve Şimşek H.(2005). Sosyal bilimlerde nitel araştırma yöntemleri. Ankara: Seçkin Yayınları.</w:t>
            </w:r>
            <w:r w:rsidRPr="00FA5FC2">
              <w:rPr>
                <w:rFonts w:ascii="Arial Narrow" w:hAnsi="Arial Narrow"/>
                <w:sz w:val="20"/>
                <w:szCs w:val="20"/>
              </w:rPr>
              <w:fldChar w:fldCharType="end"/>
            </w:r>
          </w:p>
        </w:tc>
      </w:tr>
      <w:tr w:rsidR="006E263C" w:rsidRPr="00FA5FC2" w:rsidTr="00537D42">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Bilgisayar </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6E263C" w:rsidRPr="00FA5FC2" w:rsidTr="00537D42">
        <w:trPr>
          <w:trHeight w:val="370"/>
        </w:trPr>
        <w:tc>
          <w:tcPr>
            <w:tcW w:w="5000" w:type="pct"/>
            <w:gridSpan w:val="2"/>
            <w:shd w:val="clear" w:color="auto" w:fill="auto"/>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263C" w:rsidRPr="00FA5FC2" w:rsidTr="00537D42">
        <w:tc>
          <w:tcPr>
            <w:tcW w:w="571" w:type="pct"/>
            <w:shd w:val="clear" w:color="auto" w:fill="auto"/>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İlgili alan yazın taraması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Problem durumun belirlenmesi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Problem cümlesinin belirlenmesi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Yöntem belirlenmesi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Katılımcıların belirlenmesi</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Veri toplama aracının belirlenmesi</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Veri toplama aracının geliştirilmesi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Araştırma önerisinin raporlaştırılması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Araştırma önerisinin raporlaştırılması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Çalışma takviminin belirlenmesi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İzinlerin Alınması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Uygulama </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Uygulama </w:t>
            </w:r>
            <w:r w:rsidRPr="00FA5FC2">
              <w:rPr>
                <w:rFonts w:ascii="Arial Narrow" w:hAnsi="Arial Narrow"/>
                <w:sz w:val="20"/>
                <w:szCs w:val="20"/>
              </w:rPr>
              <w:fldChar w:fldCharType="end"/>
            </w:r>
          </w:p>
        </w:tc>
      </w:tr>
      <w:tr w:rsidR="006E263C" w:rsidRPr="00FA5FC2" w:rsidTr="00537D42">
        <w:trPr>
          <w:trHeight w:val="123"/>
        </w:trPr>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lastRenderedPageBreak/>
              <w:t>15</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Uygulama </w:t>
            </w:r>
            <w:r w:rsidRPr="00FA5FC2">
              <w:rPr>
                <w:rFonts w:ascii="Arial Narrow" w:hAnsi="Arial Narrow"/>
                <w:sz w:val="20"/>
                <w:szCs w:val="20"/>
              </w:rPr>
              <w:fldChar w:fldCharType="end"/>
            </w:r>
          </w:p>
        </w:tc>
      </w:tr>
      <w:tr w:rsidR="006E263C" w:rsidRPr="00FA5FC2" w:rsidTr="00537D42">
        <w:trPr>
          <w:trHeight w:val="168"/>
        </w:trPr>
        <w:tc>
          <w:tcPr>
            <w:tcW w:w="571"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6E263C" w:rsidRPr="00FA5FC2" w:rsidRDefault="006E263C" w:rsidP="00537D4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63C" w:rsidRPr="00FA5FC2" w:rsidTr="00537D42">
        <w:tc>
          <w:tcPr>
            <w:tcW w:w="603" w:type="dxa"/>
            <w:tcBorders>
              <w:top w:val="single" w:sz="12"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Eğitim bilimine ilişkin genel bilgi birikimini, sınıf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Bağımsız olarak kendi başına sınıf eğitimi 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öğretmenliği alanındaki güncel gelişmeleri ulusal değerler ve ülke gerçeklerine uygun olarak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10161" w:type="dxa"/>
            <w:gridSpan w:val="5"/>
            <w:tcBorders>
              <w:top w:val="single" w:sz="6"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6E263C" w:rsidRPr="00FA5FC2" w:rsidRDefault="006E263C" w:rsidP="00537D42">
      <w:pPr>
        <w:spacing w:after="0" w:line="240" w:lineRule="auto"/>
        <w:rPr>
          <w:rFonts w:ascii="Arial Narrow" w:hAnsi="Arial Narrow"/>
          <w:sz w:val="20"/>
          <w:szCs w:val="20"/>
        </w:rPr>
      </w:pP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537D42" w:rsidRDefault="00537D42">
      <w:pPr>
        <w:rPr>
          <w:rFonts w:ascii="Arial Narrow" w:hAnsi="Arial Narrow"/>
          <w:sz w:val="20"/>
          <w:szCs w:val="20"/>
        </w:rPr>
      </w:pPr>
      <w:r>
        <w:rPr>
          <w:rFonts w:ascii="Arial Narrow" w:hAnsi="Arial Narrow"/>
          <w:sz w:val="20"/>
          <w:szCs w:val="20"/>
        </w:rPr>
        <w:br w:type="page"/>
      </w:r>
    </w:p>
    <w:tbl>
      <w:tblPr>
        <w:tblW w:w="10122"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322"/>
      </w:tblGrid>
      <w:tr w:rsidR="006E263C" w:rsidRPr="00801009" w:rsidTr="00537D42">
        <w:tc>
          <w:tcPr>
            <w:tcW w:w="1800" w:type="dxa"/>
            <w:vAlign w:val="center"/>
          </w:tcPr>
          <w:p w:rsidR="006E263C" w:rsidRPr="00CE22B7" w:rsidRDefault="006E263C" w:rsidP="00537D42">
            <w:pPr>
              <w:spacing w:after="0" w:line="240" w:lineRule="auto"/>
              <w:outlineLvl w:val="0"/>
              <w:rPr>
                <w:rFonts w:ascii="Verdana" w:hAnsi="Verdana"/>
                <w:b/>
                <w:sz w:val="20"/>
                <w:szCs w:val="20"/>
              </w:rPr>
            </w:pPr>
            <w:r>
              <w:rPr>
                <w:rFonts w:ascii="Verdana" w:hAnsi="Verdana"/>
                <w:b/>
                <w:noProof/>
                <w:sz w:val="20"/>
                <w:szCs w:val="20"/>
                <w:lang w:eastAsia="tr-TR"/>
              </w:rPr>
              <w:lastRenderedPageBreak/>
              <w:drawing>
                <wp:inline distT="0" distB="0" distL="0" distR="0">
                  <wp:extent cx="771525" cy="770164"/>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T.C.</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ESKİŞEHİR OSMANGAZİ ÜNİVERSİTESİ</w:t>
            </w:r>
          </w:p>
          <w:p w:rsidR="006E263C" w:rsidRPr="00CE22B7" w:rsidRDefault="006E263C" w:rsidP="00537D42">
            <w:pPr>
              <w:spacing w:after="0" w:line="240" w:lineRule="auto"/>
              <w:outlineLvl w:val="0"/>
              <w:rPr>
                <w:rFonts w:ascii="Verdana" w:hAnsi="Verdana"/>
                <w:b/>
                <w:sz w:val="18"/>
                <w:szCs w:val="18"/>
              </w:rPr>
            </w:pPr>
            <w:r w:rsidRPr="00CE22B7">
              <w:rPr>
                <w:rFonts w:ascii="Verdana" w:hAnsi="Verdana"/>
                <w:b/>
                <w:sz w:val="18"/>
                <w:szCs w:val="18"/>
              </w:rPr>
              <w:t>EĞİTİM BİLİMLERİ ENSTİTÜSÜ</w:t>
            </w:r>
          </w:p>
          <w:p w:rsidR="006E263C" w:rsidRPr="00CE22B7" w:rsidRDefault="006E263C" w:rsidP="00537D42">
            <w:pPr>
              <w:spacing w:after="0" w:line="240" w:lineRule="auto"/>
              <w:outlineLvl w:val="0"/>
              <w:rPr>
                <w:rFonts w:ascii="Verdana" w:hAnsi="Verdana"/>
                <w:b/>
                <w:sz w:val="20"/>
                <w:szCs w:val="20"/>
              </w:rPr>
            </w:pPr>
          </w:p>
          <w:p w:rsidR="006E263C" w:rsidRPr="00CE22B7" w:rsidRDefault="006E263C" w:rsidP="00537D42">
            <w:pPr>
              <w:spacing w:after="0" w:line="240" w:lineRule="auto"/>
              <w:jc w:val="right"/>
              <w:outlineLvl w:val="0"/>
              <w:rPr>
                <w:rFonts w:ascii="Verdana" w:hAnsi="Verdana"/>
                <w:b/>
                <w:sz w:val="26"/>
                <w:szCs w:val="26"/>
              </w:rPr>
            </w:pPr>
            <w:r w:rsidRPr="00CE22B7">
              <w:rPr>
                <w:rFonts w:ascii="Verdana" w:hAnsi="Verdana"/>
                <w:b/>
                <w:sz w:val="20"/>
                <w:szCs w:val="20"/>
              </w:rPr>
              <w:t xml:space="preserve"> </w:t>
            </w:r>
            <w:r w:rsidRPr="00CE22B7">
              <w:rPr>
                <w:rFonts w:ascii="Verdana" w:hAnsi="Verdana"/>
                <w:b/>
                <w:sz w:val="26"/>
                <w:szCs w:val="26"/>
              </w:rPr>
              <w:t xml:space="preserve">DERS BİLGİ FORMU (Türkçe) </w:t>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5"/>
        <w:gridCol w:w="1957"/>
      </w:tblGrid>
      <w:tr w:rsidR="006E263C" w:rsidRPr="00FA5FC2" w:rsidTr="00537D42">
        <w:tc>
          <w:tcPr>
            <w:tcW w:w="965" w:type="dxa"/>
            <w:vAlign w:val="center"/>
          </w:tcPr>
          <w:p w:rsidR="006E263C" w:rsidRPr="00FA5FC2" w:rsidRDefault="006E263C" w:rsidP="00537D42">
            <w:pPr>
              <w:spacing w:after="0" w:line="240" w:lineRule="auto"/>
              <w:outlineLvl w:val="0"/>
              <w:rPr>
                <w:rFonts w:ascii="Arial Narrow" w:hAnsi="Arial Narrow"/>
                <w:b/>
                <w:sz w:val="20"/>
                <w:szCs w:val="20"/>
              </w:rPr>
            </w:pPr>
            <w:r w:rsidRPr="00FA5FC2">
              <w:rPr>
                <w:rFonts w:ascii="Arial Narrow" w:hAnsi="Arial Narrow"/>
                <w:b/>
                <w:sz w:val="20"/>
                <w:szCs w:val="20"/>
              </w:rPr>
              <w:t>DÖNEM</w:t>
            </w:r>
          </w:p>
        </w:tc>
        <w:tc>
          <w:tcPr>
            <w:tcW w:w="1957"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Güz/Bahar </w:t>
            </w:r>
            <w:r w:rsidRPr="00FA5FC2">
              <w:rPr>
                <w:rFonts w:ascii="Arial Narrow" w:hAnsi="Arial Narrow"/>
                <w:sz w:val="20"/>
                <w:szCs w:val="20"/>
              </w:rPr>
              <w:fldChar w:fldCharType="end"/>
            </w:r>
          </w:p>
        </w:tc>
      </w:tr>
    </w:tbl>
    <w:p w:rsidR="006E263C" w:rsidRPr="00FA5FC2" w:rsidRDefault="006E263C" w:rsidP="00537D42">
      <w:pPr>
        <w:spacing w:after="0" w:line="240" w:lineRule="auto"/>
        <w:jc w:val="right"/>
        <w:outlineLvl w:val="0"/>
        <w:rPr>
          <w:rFonts w:ascii="Arial Narrow" w:hAnsi="Arial Narrow"/>
          <w:b/>
          <w:sz w:val="20"/>
          <w:szCs w:val="20"/>
        </w:rPr>
      </w:pPr>
    </w:p>
    <w:tbl>
      <w:tblPr>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8"/>
        <w:gridCol w:w="1680"/>
        <w:gridCol w:w="1560"/>
        <w:gridCol w:w="5334"/>
      </w:tblGrid>
      <w:tr w:rsidR="006E263C" w:rsidRPr="00FA5FC2" w:rsidTr="00537D42">
        <w:tc>
          <w:tcPr>
            <w:tcW w:w="1548" w:type="dxa"/>
            <w:vAlign w:val="center"/>
          </w:tcPr>
          <w:p w:rsidR="006E263C" w:rsidRPr="00FA5FC2" w:rsidRDefault="006E263C" w:rsidP="00537D42">
            <w:pPr>
              <w:spacing w:after="0" w:line="240" w:lineRule="auto"/>
              <w:ind w:left="-180" w:right="-108"/>
              <w:jc w:val="center"/>
              <w:outlineLvl w:val="0"/>
              <w:rPr>
                <w:rFonts w:ascii="Arial Narrow" w:hAnsi="Arial Narrow"/>
                <w:b/>
                <w:sz w:val="20"/>
                <w:szCs w:val="20"/>
              </w:rPr>
            </w:pPr>
            <w:r w:rsidRPr="00FA5FC2">
              <w:rPr>
                <w:rFonts w:ascii="Arial Narrow" w:hAnsi="Arial Narrow"/>
                <w:b/>
                <w:sz w:val="20"/>
                <w:szCs w:val="20"/>
              </w:rPr>
              <w:t>DERSİN KODU</w:t>
            </w:r>
          </w:p>
        </w:tc>
        <w:tc>
          <w:tcPr>
            <w:tcW w:w="1680"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A3744">
              <w:t>546002701</w:t>
            </w:r>
            <w:r w:rsidRPr="00FA5FC2">
              <w:rPr>
                <w:rFonts w:ascii="Arial Narrow" w:hAnsi="Arial Narrow"/>
                <w:sz w:val="20"/>
                <w:szCs w:val="20"/>
              </w:rPr>
              <w:fldChar w:fldCharType="end"/>
            </w:r>
          </w:p>
        </w:tc>
        <w:tc>
          <w:tcPr>
            <w:tcW w:w="1560" w:type="dxa"/>
            <w:vAlign w:val="center"/>
          </w:tcPr>
          <w:p w:rsidR="006E263C" w:rsidRPr="00FA5FC2" w:rsidRDefault="006E263C" w:rsidP="00537D42">
            <w:pPr>
              <w:spacing w:after="0" w:line="240" w:lineRule="auto"/>
              <w:jc w:val="center"/>
              <w:outlineLvl w:val="0"/>
              <w:rPr>
                <w:rFonts w:ascii="Arial Narrow" w:hAnsi="Arial Narrow"/>
                <w:b/>
                <w:sz w:val="20"/>
                <w:szCs w:val="20"/>
              </w:rPr>
            </w:pPr>
            <w:r w:rsidRPr="00FA5FC2">
              <w:rPr>
                <w:rFonts w:ascii="Arial Narrow" w:hAnsi="Arial Narrow"/>
                <w:b/>
                <w:sz w:val="20"/>
                <w:szCs w:val="20"/>
              </w:rPr>
              <w:t>DERSİN ADI</w:t>
            </w:r>
          </w:p>
        </w:tc>
        <w:tc>
          <w:tcPr>
            <w:tcW w:w="5334" w:type="dxa"/>
            <w:vAlign w:val="center"/>
          </w:tcPr>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Yüksek Lisans Tezi </w:t>
            </w:r>
            <w:r w:rsidRPr="00FA5FC2">
              <w:rPr>
                <w:rFonts w:ascii="Arial Narrow" w:hAnsi="Arial Narrow"/>
                <w:sz w:val="20"/>
                <w:szCs w:val="20"/>
              </w:rPr>
              <w:fldChar w:fldCharType="end"/>
            </w:r>
          </w:p>
        </w:tc>
      </w:tr>
    </w:tbl>
    <w:p w:rsidR="006E263C" w:rsidRPr="00FA5FC2" w:rsidRDefault="006E263C" w:rsidP="00537D42">
      <w:pPr>
        <w:spacing w:after="0" w:line="240" w:lineRule="auto"/>
        <w:outlineLvl w:val="0"/>
        <w:rPr>
          <w:rFonts w:ascii="Arial Narrow" w:hAnsi="Arial Narrow"/>
          <w:sz w:val="20"/>
          <w:szCs w:val="20"/>
        </w:rPr>
      </w:pPr>
      <w:r w:rsidRPr="00FA5FC2">
        <w:rPr>
          <w:rFonts w:ascii="Arial Narrow" w:hAnsi="Arial Narrow"/>
          <w:b/>
          <w:sz w:val="20"/>
          <w:szCs w:val="20"/>
        </w:rPr>
        <w:t xml:space="preserve">                                                   </w:t>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r>
      <w:r w:rsidRPr="00FA5FC2">
        <w:rPr>
          <w:rFonts w:ascii="Arial Narrow" w:hAnsi="Arial Narrow"/>
          <w:b/>
          <w:sz w:val="20"/>
          <w:szCs w:val="20"/>
        </w:rPr>
        <w:tab/>
        <w:t xml:space="preserve">      </w:t>
      </w:r>
    </w:p>
    <w:tbl>
      <w:tblPr>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7"/>
        <w:gridCol w:w="512"/>
        <w:gridCol w:w="242"/>
        <w:gridCol w:w="1145"/>
        <w:gridCol w:w="693"/>
        <w:gridCol w:w="47"/>
        <w:gridCol w:w="571"/>
        <w:gridCol w:w="815"/>
        <w:gridCol w:w="603"/>
        <w:gridCol w:w="84"/>
        <w:gridCol w:w="1731"/>
        <w:gridCol w:w="1956"/>
      </w:tblGrid>
      <w:tr w:rsidR="006E263C" w:rsidRPr="00FA5FC2" w:rsidTr="00537D42">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w:t>
            </w:r>
          </w:p>
        </w:tc>
      </w:tr>
      <w:tr w:rsidR="006E263C" w:rsidRPr="00FA5FC2" w:rsidTr="00537D42">
        <w:trPr>
          <w:trHeight w:val="224"/>
        </w:trPr>
        <w:tc>
          <w:tcPr>
            <w:tcW w:w="526" w:type="pct"/>
            <w:vMerge/>
            <w:tcBorders>
              <w:top w:val="single" w:sz="4" w:space="0" w:color="auto"/>
              <w:left w:val="single" w:sz="12" w:space="0" w:color="auto"/>
              <w:bottom w:val="single" w:sz="4" w:space="0" w:color="auto"/>
              <w:right w:val="single" w:sz="4" w:space="0" w:color="auto"/>
            </w:tcBorders>
          </w:tcPr>
          <w:p w:rsidR="006E263C" w:rsidRPr="00FA5FC2" w:rsidRDefault="006E263C" w:rsidP="00537D42">
            <w:pPr>
              <w:spacing w:after="0" w:line="240" w:lineRule="auto"/>
              <w:rPr>
                <w:rFonts w:ascii="Arial Narrow" w:hAnsi="Arial Narrow"/>
                <w:b/>
                <w:sz w:val="20"/>
                <w:szCs w:val="20"/>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right="-107"/>
              <w:rPr>
                <w:rFonts w:ascii="Arial Narrow" w:hAnsi="Arial Narrow"/>
                <w:b/>
                <w:sz w:val="20"/>
                <w:szCs w:val="20"/>
              </w:rPr>
            </w:pPr>
            <w:r w:rsidRPr="00FA5FC2">
              <w:rPr>
                <w:rFonts w:ascii="Arial Narrow" w:hAnsi="Arial Narrow"/>
                <w:b/>
                <w:sz w:val="20"/>
                <w:szCs w:val="20"/>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ind w:right="-109"/>
              <w:rPr>
                <w:rFonts w:ascii="Arial Narrow" w:hAnsi="Arial Narrow"/>
                <w:b/>
                <w:sz w:val="20"/>
                <w:szCs w:val="20"/>
              </w:rPr>
            </w:pPr>
            <w:r w:rsidRPr="00FA5FC2">
              <w:rPr>
                <w:rFonts w:ascii="Arial Narrow" w:hAnsi="Arial Narrow"/>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ind w:left="-111" w:right="-108"/>
              <w:jc w:val="center"/>
              <w:rPr>
                <w:rFonts w:ascii="Arial Narrow" w:hAnsi="Arial Narrow"/>
                <w:b/>
                <w:sz w:val="20"/>
                <w:szCs w:val="20"/>
              </w:rPr>
            </w:pPr>
            <w:r w:rsidRPr="00FA5FC2">
              <w:rPr>
                <w:rFonts w:ascii="Arial Narrow" w:hAnsi="Arial Narrow"/>
                <w:b/>
                <w:sz w:val="20"/>
                <w:szCs w:val="20"/>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DİLİ</w:t>
            </w:r>
          </w:p>
        </w:tc>
      </w:tr>
      <w:tr w:rsidR="006E263C" w:rsidRPr="00FA5FC2" w:rsidTr="00537D42">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III/IV</w:t>
            </w:r>
            <w:r w:rsidRPr="00FA5FC2">
              <w:rPr>
                <w:rFonts w:ascii="Arial Narrow" w:hAnsi="Arial Narrow"/>
                <w:sz w:val="20"/>
                <w:szCs w:val="20"/>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0</w:t>
            </w:r>
            <w:r w:rsidRPr="00FA5FC2">
              <w:rPr>
                <w:rFonts w:ascii="Arial Narrow" w:hAnsi="Arial Narrow"/>
                <w:sz w:val="20"/>
                <w:szCs w:val="20"/>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3</w:t>
            </w:r>
            <w:r w:rsidRPr="00FA5FC2">
              <w:rPr>
                <w:rFonts w:ascii="Arial Narrow" w:hAnsi="Arial Narrow"/>
                <w:sz w:val="20"/>
                <w:szCs w:val="20"/>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maxLength w:val="3"/>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7.5</w:t>
            </w:r>
            <w:r w:rsidRPr="00FA5FC2">
              <w:rPr>
                <w:rFonts w:ascii="Arial Narrow" w:hAnsi="Arial Narrow"/>
                <w:sz w:val="20"/>
                <w:szCs w:val="20"/>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vertAlign w:val="superscript"/>
              </w:rPr>
              <w:t xml:space="preserve">ZORUNLU </w:t>
            </w: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r w:rsidR="00B10780">
              <w:rPr>
                <w:rFonts w:ascii="Arial Narrow" w:hAnsi="Arial Narrow"/>
                <w:sz w:val="20"/>
                <w:szCs w:val="20"/>
              </w:rPr>
              <w:t xml:space="preserve"> </w:t>
            </w:r>
            <w:r w:rsidRPr="00FA5FC2">
              <w:rPr>
                <w:rFonts w:ascii="Arial Narrow" w:hAnsi="Arial Narrow"/>
                <w:sz w:val="20"/>
                <w:szCs w:val="20"/>
                <w:vertAlign w:val="superscript"/>
              </w:rPr>
              <w:t xml:space="preserve">SEÇMELİ </w:t>
            </w: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vertAlign w:val="superscript"/>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TÜRKÇE</w:t>
            </w:r>
            <w:r w:rsidRPr="00FA5FC2">
              <w:rPr>
                <w:rFonts w:ascii="Arial Narrow" w:hAnsi="Arial Narrow"/>
                <w:sz w:val="20"/>
                <w:szCs w:val="20"/>
              </w:rPr>
              <w:fldChar w:fldCharType="end"/>
            </w:r>
          </w:p>
        </w:tc>
      </w:tr>
      <w:tr w:rsidR="006E263C" w:rsidRPr="00FA5FC2" w:rsidTr="00537D42">
        <w:tblPrEx>
          <w:tblBorders>
            <w:insideH w:val="single" w:sz="6" w:space="0" w:color="auto"/>
            <w:insideV w:val="single" w:sz="6" w:space="0" w:color="auto"/>
          </w:tblBorders>
        </w:tblPrEx>
        <w:trPr>
          <w:trHeight w:val="340"/>
        </w:trPr>
        <w:tc>
          <w:tcPr>
            <w:tcW w:w="5000" w:type="pct"/>
            <w:gridSpan w:val="12"/>
            <w:tcBorders>
              <w:top w:val="single" w:sz="4"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KATEGORİSİ</w:t>
            </w:r>
          </w:p>
        </w:tc>
      </w:tr>
      <w:tr w:rsidR="006E263C" w:rsidRPr="00FA5FC2" w:rsidTr="00537D42">
        <w:tblPrEx>
          <w:tblBorders>
            <w:insideH w:val="single" w:sz="6" w:space="0" w:color="auto"/>
            <w:insideV w:val="single" w:sz="6" w:space="0" w:color="auto"/>
          </w:tblBorders>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Sosyal Bilim</w:t>
            </w:r>
          </w:p>
        </w:tc>
      </w:tr>
      <w:tr w:rsidR="006E263C" w:rsidRPr="00FA5FC2" w:rsidTr="00537D42">
        <w:tblPrEx>
          <w:tblBorders>
            <w:insideH w:val="single" w:sz="6" w:space="0" w:color="auto"/>
            <w:insideV w:val="single" w:sz="6" w:space="0" w:color="auto"/>
          </w:tblBorders>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X</w:t>
            </w:r>
            <w:r w:rsidRPr="00FA5FC2">
              <w:rPr>
                <w:rFonts w:ascii="Arial Narrow" w:hAnsi="Arial Narrow"/>
                <w:sz w:val="20"/>
                <w:szCs w:val="20"/>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4"/>
        </w:trPr>
        <w:tc>
          <w:tcPr>
            <w:tcW w:w="5000" w:type="pct"/>
            <w:gridSpan w:val="12"/>
            <w:tcBorders>
              <w:top w:val="single" w:sz="12" w:space="0" w:color="auto"/>
              <w:left w:val="nil"/>
              <w:bottom w:val="single" w:sz="12" w:space="0" w:color="auto"/>
              <w:right w:val="nil"/>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DEĞERLENDİRME ÖLÇÜTLERİ</w:t>
            </w:r>
          </w:p>
        </w:tc>
      </w:tr>
      <w:tr w:rsidR="006E263C" w:rsidRPr="00FA5FC2" w:rsidTr="00537D42">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w:t>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20</w:t>
            </w:r>
            <w:r w:rsidRPr="00FA5FC2">
              <w:rPr>
                <w:rFonts w:ascii="Arial Narrow" w:hAnsi="Arial Narrow"/>
                <w:sz w:val="20"/>
                <w:szCs w:val="20"/>
              </w:rPr>
              <w:fldChar w:fldCharType="end"/>
            </w:r>
          </w:p>
        </w:tc>
      </w:tr>
      <w:tr w:rsidR="006E263C" w:rsidRPr="00FA5FC2" w:rsidTr="00537D42">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t>Diğer (</w:t>
            </w: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r w:rsidRPr="00FA5FC2">
              <w:rPr>
                <w:rFonts w:ascii="Arial Narrow" w:hAnsi="Arial Narrow"/>
                <w:sz w:val="20"/>
                <w:szCs w:val="20"/>
              </w:rPr>
              <w:t>)</w:t>
            </w:r>
          </w:p>
        </w:tc>
        <w:tc>
          <w:tcPr>
            <w:tcW w:w="921" w:type="pct"/>
            <w:tcBorders>
              <w:top w:val="single" w:sz="8" w:space="0" w:color="auto"/>
              <w:left w:val="single" w:sz="4" w:space="0" w:color="auto"/>
              <w:bottom w:val="single" w:sz="12"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1</w:t>
            </w:r>
            <w:r w:rsidRPr="00FA5FC2">
              <w:rPr>
                <w:rFonts w:ascii="Arial Narrow" w:hAnsi="Arial Narrow"/>
                <w:sz w:val="20"/>
                <w:szCs w:val="20"/>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60</w:t>
            </w:r>
            <w:r w:rsidRPr="00FA5FC2">
              <w:rPr>
                <w:rFonts w:ascii="Arial Narrow" w:hAnsi="Arial Narrow"/>
                <w:sz w:val="20"/>
                <w:szCs w:val="20"/>
              </w:rPr>
              <w:fldChar w:fldCharType="end"/>
            </w:r>
          </w:p>
        </w:tc>
      </w:tr>
      <w:tr w:rsidR="006E263C" w:rsidRPr="00FA5FC2" w:rsidTr="00537D42">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A3744">
              <w:t>Bu dersin içeriğinde yüksek lisans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r w:rsidRPr="00FA5FC2">
              <w:rPr>
                <w:rFonts w:ascii="Arial Narrow" w:hAnsi="Arial Narrow"/>
                <w:sz w:val="20"/>
                <w:szCs w:val="20"/>
              </w:rPr>
              <w:fldChar w:fldCharType="end"/>
            </w:r>
          </w:p>
        </w:tc>
      </w:tr>
      <w:tr w:rsidR="006E263C" w:rsidRPr="00FA5FC2" w:rsidTr="00537D42">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bCs/>
                <w:color w:val="000000"/>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A3744">
              <w:t>Lisansüstü öğrencinin tez çalışmasına rehberlik etmek, yüksek lisans tezi ile ilgili, öğrencinin bilgi, beceri ve tutum kazanmasını sağlamak.</w:t>
            </w:r>
            <w:r w:rsidRPr="00FA5FC2">
              <w:rPr>
                <w:rFonts w:ascii="Arial Narrow" w:hAnsi="Arial Narrow"/>
                <w:sz w:val="20"/>
                <w:szCs w:val="20"/>
              </w:rPr>
              <w:fldChar w:fldCharType="end"/>
            </w:r>
          </w:p>
        </w:tc>
      </w:tr>
      <w:tr w:rsidR="006E263C" w:rsidRPr="00FA5FC2" w:rsidTr="00537D42">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3A3744" w:rsidRDefault="006E263C" w:rsidP="00537D42">
            <w:pPr>
              <w:pStyle w:val="ListeParagraf"/>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A3744">
              <w:t>Bu dersin sonunda öğrencilerin</w:t>
            </w:r>
          </w:p>
          <w:p w:rsidR="006E263C" w:rsidRPr="003A3744" w:rsidRDefault="006E263C" w:rsidP="00537D42">
            <w:pPr>
              <w:pStyle w:val="ListeParagraf"/>
            </w:pPr>
            <w:r w:rsidRPr="003A3744">
              <w:t>1. Bir problem durumu seçebilme ve teorik  veya sosyal etkiler bağlamında tanımlama</w:t>
            </w:r>
          </w:p>
          <w:p w:rsidR="006E263C" w:rsidRPr="003A3744" w:rsidRDefault="006E263C" w:rsidP="00537D42">
            <w:pPr>
              <w:pStyle w:val="ListeParagraf"/>
            </w:pPr>
            <w:r w:rsidRPr="003A3744">
              <w:t>2. Araştırma konusu ile araştırma problemi arasındaki ilişkiyi anlama,</w:t>
            </w:r>
          </w:p>
          <w:p w:rsidR="006E263C" w:rsidRPr="003A3744" w:rsidRDefault="006E263C" w:rsidP="00537D42">
            <w:pPr>
              <w:pStyle w:val="ListeParagraf"/>
            </w:pPr>
            <w:r w:rsidRPr="003A3744">
              <w:t>3. Araştırmanın önemini ve amacını anlama ve açıklama,</w:t>
            </w:r>
          </w:p>
          <w:p w:rsidR="006E263C" w:rsidRPr="003A3744" w:rsidRDefault="006E263C" w:rsidP="00537D42">
            <w:pPr>
              <w:pStyle w:val="ListeParagraf"/>
            </w:pPr>
            <w:r w:rsidRPr="003A3744">
              <w:t>4. Araştırma problemine ayrılmış uygun yöntemlerden birini seçin ve literatürde arama yapın,</w:t>
            </w:r>
          </w:p>
          <w:p w:rsidR="006E263C" w:rsidRPr="00FA5FC2" w:rsidRDefault="006E263C" w:rsidP="00537D42">
            <w:pPr>
              <w:pStyle w:val="ListeParagraf"/>
              <w:rPr>
                <w:rFonts w:ascii="Arial Narrow" w:hAnsi="Arial Narrow"/>
                <w:sz w:val="20"/>
                <w:szCs w:val="20"/>
              </w:rPr>
            </w:pPr>
            <w:r w:rsidRPr="003A3744">
              <w:lastRenderedPageBreak/>
              <w:t>5. Çalışmanın tahmini genel durumu ile ilgili tez önerisi bağlamında bir başlangıç taslak planı hazırlaması sağlanacaktır</w:t>
            </w:r>
            <w:r w:rsidRPr="00FA5FC2">
              <w:rPr>
                <w:rFonts w:ascii="Arial Narrow" w:hAnsi="Arial Narrow"/>
                <w:sz w:val="20"/>
                <w:szCs w:val="20"/>
              </w:rPr>
              <w:fldChar w:fldCharType="end"/>
            </w:r>
          </w:p>
        </w:tc>
      </w:tr>
      <w:tr w:rsidR="006E263C" w:rsidRPr="00FA5FC2" w:rsidTr="00537D42">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lastRenderedPageBreak/>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3A3744"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A3744">
              <w:t>Büyüköztürk,Ş.(2008). Sosyal bilimler için veri analizi el kitabı. Ankara: Pegem Akademi.</w:t>
            </w:r>
          </w:p>
          <w:p w:rsidR="006E263C" w:rsidRPr="003A3744" w:rsidRDefault="006E263C" w:rsidP="00537D42">
            <w:r w:rsidRPr="003A3744">
              <w:t>Ekiz. D. (2003). Eğitimde araştırma yöntem ve metotlarına giriş. Ankara: Anı Yayıncılık.</w:t>
            </w:r>
          </w:p>
          <w:p w:rsidR="006E263C" w:rsidRPr="003A3744" w:rsidRDefault="006E263C" w:rsidP="00537D42">
            <w:r w:rsidRPr="003A3744">
              <w:t>Karasar, N. (1996). Araştırmalarda rapor hazırlama yöntemi. Ankara: Pars Matbaacılık.</w:t>
            </w:r>
          </w:p>
          <w:p w:rsidR="006E263C" w:rsidRPr="003A3744" w:rsidRDefault="006E263C" w:rsidP="00537D42">
            <w:r w:rsidRPr="003A3744">
              <w:t>Kuş, E. (2003). Nicel-nitel araştırma teknikleri. Ankara: Anı Yayıncılık.</w:t>
            </w:r>
          </w:p>
          <w:p w:rsidR="006E263C" w:rsidRPr="00FA5FC2" w:rsidRDefault="006E263C" w:rsidP="00537D42">
            <w:pPr>
              <w:rPr>
                <w:rFonts w:ascii="Arial Narrow" w:hAnsi="Arial Narrow"/>
                <w:b/>
                <w:sz w:val="20"/>
                <w:szCs w:val="20"/>
              </w:rPr>
            </w:pPr>
            <w:r w:rsidRPr="003A3744">
              <w:t>Marshall, C. Ve Rossman G. (1989). Designing qualitive research. London: Sage Publications.</w:t>
            </w:r>
            <w:r w:rsidRPr="00FA5FC2">
              <w:rPr>
                <w:rFonts w:ascii="Arial Narrow" w:hAnsi="Arial Narrow"/>
                <w:sz w:val="20"/>
                <w:szCs w:val="20"/>
              </w:rPr>
              <w:fldChar w:fldCharType="end"/>
            </w:r>
          </w:p>
        </w:tc>
      </w:tr>
      <w:tr w:rsidR="006E263C" w:rsidRPr="00FA5FC2" w:rsidTr="00537D42">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3A3744" w:rsidRDefault="006E263C" w:rsidP="00537D42">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3A3744">
              <w:t>Miles, M. B. Ve Huberman, A. M. (1994). An expanded sourcebook qualitative data analysis. (Second Edition). California: Sage Publications, Inc.</w:t>
            </w:r>
          </w:p>
          <w:p w:rsidR="006E263C" w:rsidRPr="00FA5FC2" w:rsidRDefault="006E263C" w:rsidP="00537D42">
            <w:pPr>
              <w:rPr>
                <w:rFonts w:ascii="Arial Narrow" w:hAnsi="Arial Narrow"/>
                <w:b/>
                <w:sz w:val="20"/>
                <w:szCs w:val="20"/>
              </w:rPr>
            </w:pPr>
            <w:r w:rsidRPr="003A3744">
              <w:t>Yıldırım, A. Ve Şimşek H.(2005). Sosyal bilimlerde nitel araştırma yöntemleri. Ankara: Seçkin Yayınları.</w:t>
            </w:r>
            <w:r w:rsidRPr="00FA5FC2">
              <w:rPr>
                <w:rFonts w:ascii="Arial Narrow" w:hAnsi="Arial Narrow"/>
                <w:sz w:val="20"/>
                <w:szCs w:val="20"/>
              </w:rPr>
              <w:fldChar w:fldCharType="end"/>
            </w:r>
          </w:p>
        </w:tc>
      </w:tr>
      <w:tr w:rsidR="006E263C" w:rsidRPr="00FA5FC2" w:rsidTr="00537D42">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Bilgisayar </w:t>
            </w:r>
            <w:r w:rsidRPr="00FA5FC2">
              <w:rPr>
                <w:rFonts w:ascii="Arial Narrow" w:hAnsi="Arial Narrow"/>
                <w:sz w:val="20"/>
                <w:szCs w:val="20"/>
              </w:rPr>
              <w:fldChar w:fldCharType="end"/>
            </w:r>
          </w:p>
        </w:tc>
      </w:tr>
    </w:tbl>
    <w:p w:rsidR="006E263C" w:rsidRDefault="006E263C" w:rsidP="00537D42">
      <w:pPr>
        <w:spacing w:after="0" w:line="240" w:lineRule="auto"/>
        <w:rPr>
          <w:rFonts w:ascii="Arial Narrow" w:hAnsi="Arial Narrow"/>
          <w:sz w:val="20"/>
          <w:szCs w:val="20"/>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6E263C" w:rsidRPr="00FA5FC2" w:rsidTr="00537D42">
        <w:trPr>
          <w:trHeight w:val="370"/>
        </w:trPr>
        <w:tc>
          <w:tcPr>
            <w:tcW w:w="5000" w:type="pct"/>
            <w:gridSpan w:val="2"/>
            <w:shd w:val="clear" w:color="auto" w:fill="auto"/>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DERSİN HAFTALIK PLANI</w:t>
            </w:r>
          </w:p>
        </w:tc>
      </w:tr>
      <w:tr w:rsidR="006E263C" w:rsidRPr="00FA5FC2" w:rsidTr="00537D42">
        <w:tc>
          <w:tcPr>
            <w:tcW w:w="571" w:type="pct"/>
            <w:shd w:val="clear" w:color="auto" w:fill="auto"/>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HAFTA</w:t>
            </w:r>
          </w:p>
        </w:tc>
        <w:tc>
          <w:tcPr>
            <w:tcW w:w="4429" w:type="pct"/>
            <w:shd w:val="clear" w:color="auto" w:fill="auto"/>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İŞLENEN KONULAR</w:t>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İlgili alan yazın taraması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Problem durumun belirlenmesi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Problem cümlesinin belirlenmesi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4429" w:type="pct"/>
            <w:shd w:val="clear" w:color="auto" w:fill="auto"/>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Yöntem belirlenmesi</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4429" w:type="pct"/>
            <w:shd w:val="clear" w:color="auto" w:fill="auto"/>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Katılımcıların belirlenmesi</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Veri toplama aracının belirlenmesi</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Veri toplama aracının geliştirilmesi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8</w:t>
            </w:r>
          </w:p>
        </w:tc>
        <w:tc>
          <w:tcPr>
            <w:tcW w:w="4429" w:type="pct"/>
            <w:tcBorders>
              <w:top w:val="single" w:sz="6" w:space="0" w:color="auto"/>
              <w:bottom w:val="single" w:sz="6"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r w:rsidR="006E263C" w:rsidRPr="00FA5FC2" w:rsidTr="00537D42">
        <w:tc>
          <w:tcPr>
            <w:tcW w:w="571" w:type="pct"/>
            <w:tcBorders>
              <w:top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4429" w:type="pct"/>
            <w:tcBorders>
              <w:top w:val="single" w:sz="6" w:space="0" w:color="auto"/>
            </w:tcBorders>
            <w:shd w:val="clear" w:color="auto" w:fill="auto"/>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Araştırma önerisinin raporlaştırılması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4429" w:type="pct"/>
            <w:shd w:val="clear" w:color="auto" w:fill="auto"/>
            <w:vAlign w:val="center"/>
          </w:tcPr>
          <w:p w:rsidR="006E263C" w:rsidRPr="00FA5FC2" w:rsidRDefault="006E263C" w:rsidP="00537D42">
            <w:pPr>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Araştırma önerisinin raporlaştırılması</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Çalışma takviminin belirlenmesi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 İzinlerin Alınması </w:t>
            </w:r>
            <w:r w:rsidRPr="00FA5FC2">
              <w:rPr>
                <w:rFonts w:ascii="Arial Narrow" w:hAnsi="Arial Narrow"/>
                <w:sz w:val="20"/>
                <w:szCs w:val="20"/>
              </w:rPr>
              <w:fldChar w:fldCharType="end"/>
            </w:r>
          </w:p>
        </w:tc>
      </w:tr>
      <w:tr w:rsidR="006E263C" w:rsidRPr="00FA5FC2" w:rsidTr="00537D42">
        <w:tc>
          <w:tcPr>
            <w:tcW w:w="571" w:type="pct"/>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4429" w:type="pct"/>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Uygulama </w:t>
            </w:r>
            <w:r w:rsidRPr="00FA5FC2">
              <w:rPr>
                <w:rFonts w:ascii="Arial Narrow" w:hAnsi="Arial Narrow"/>
                <w:sz w:val="20"/>
                <w:szCs w:val="20"/>
              </w:rPr>
              <w:fldChar w:fldCharType="end"/>
            </w:r>
          </w:p>
        </w:tc>
      </w:tr>
      <w:tr w:rsidR="006E263C" w:rsidRPr="00FA5FC2" w:rsidTr="00537D42">
        <w:tc>
          <w:tcPr>
            <w:tcW w:w="571" w:type="pct"/>
            <w:tcBorders>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14</w:t>
            </w:r>
          </w:p>
        </w:tc>
        <w:tc>
          <w:tcPr>
            <w:tcW w:w="4429" w:type="pct"/>
            <w:tcBorders>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Uygulama </w:t>
            </w:r>
            <w:r w:rsidRPr="00FA5FC2">
              <w:rPr>
                <w:rFonts w:ascii="Arial Narrow" w:hAnsi="Arial Narrow"/>
                <w:sz w:val="20"/>
                <w:szCs w:val="20"/>
              </w:rPr>
              <w:fldChar w:fldCharType="end"/>
            </w:r>
          </w:p>
        </w:tc>
      </w:tr>
      <w:tr w:rsidR="006E263C" w:rsidRPr="00FA5FC2" w:rsidTr="00537D42">
        <w:trPr>
          <w:trHeight w:val="123"/>
        </w:trPr>
        <w:tc>
          <w:tcPr>
            <w:tcW w:w="571"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15</w:t>
            </w:r>
          </w:p>
        </w:tc>
        <w:tc>
          <w:tcPr>
            <w:tcW w:w="4429" w:type="pct"/>
            <w:tcBorders>
              <w:top w:val="single" w:sz="6" w:space="0" w:color="auto"/>
              <w:bottom w:val="single" w:sz="6" w:space="0" w:color="auto"/>
            </w:tcBorders>
            <w:shd w:val="clear" w:color="auto" w:fill="auto"/>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t xml:space="preserve">Uygulama </w:t>
            </w:r>
            <w:r w:rsidRPr="00FA5FC2">
              <w:rPr>
                <w:rFonts w:ascii="Arial Narrow" w:hAnsi="Arial Narrow"/>
                <w:sz w:val="20"/>
                <w:szCs w:val="20"/>
              </w:rPr>
              <w:fldChar w:fldCharType="end"/>
            </w:r>
          </w:p>
        </w:tc>
      </w:tr>
      <w:tr w:rsidR="006E263C" w:rsidRPr="00FA5FC2" w:rsidTr="00537D42">
        <w:trPr>
          <w:trHeight w:val="168"/>
        </w:trPr>
        <w:tc>
          <w:tcPr>
            <w:tcW w:w="571"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16-17</w:t>
            </w:r>
          </w:p>
        </w:tc>
        <w:tc>
          <w:tcPr>
            <w:tcW w:w="4429" w:type="pct"/>
            <w:tcBorders>
              <w:top w:val="single" w:sz="6" w:space="0" w:color="auto"/>
              <w:bottom w:val="single" w:sz="12" w:space="0" w:color="auto"/>
            </w:tcBorders>
            <w:shd w:val="clear" w:color="auto" w:fill="D9D9D9"/>
            <w:vAlign w:val="center"/>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r>
    </w:tbl>
    <w:p w:rsidR="006E263C" w:rsidRPr="00FA5FC2" w:rsidRDefault="006E263C" w:rsidP="00537D42">
      <w:pPr>
        <w:spacing w:after="0" w:line="240" w:lineRule="auto"/>
        <w:rPr>
          <w:rFonts w:ascii="Arial Narrow" w:hAnsi="Arial Narrow"/>
          <w:sz w:val="20"/>
          <w:szCs w:val="20"/>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E263C" w:rsidRPr="00FA5FC2" w:rsidTr="00537D42">
        <w:tc>
          <w:tcPr>
            <w:tcW w:w="603" w:type="dxa"/>
            <w:tcBorders>
              <w:top w:val="single" w:sz="12"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NO</w:t>
            </w:r>
          </w:p>
        </w:tc>
        <w:tc>
          <w:tcPr>
            <w:tcW w:w="7857" w:type="dxa"/>
            <w:tcBorders>
              <w:top w:val="single" w:sz="12"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b/>
                <w:sz w:val="20"/>
                <w:szCs w:val="20"/>
              </w:rPr>
            </w:pPr>
            <w:r w:rsidRPr="00FA5FC2">
              <w:rPr>
                <w:rFonts w:ascii="Arial Narrow" w:hAnsi="Arial Narrow"/>
                <w:b/>
                <w:sz w:val="20"/>
                <w:szCs w:val="20"/>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b/>
                <w:sz w:val="20"/>
                <w:szCs w:val="20"/>
              </w:rPr>
              <w:t>1</w:t>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lastRenderedPageBreak/>
              <w:t>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Eğitim bilimine ilişkin genel bilgi birikimini, sınıf eğitimi alanına ilişkin temel teori ve uygulamalar çerçevesinde geliştirir ve derinleştirir.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eğitimine ilişkin teori ve uygulamalar arasındaki ilişkileri kavrayabilir.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Bağımsız olarak kendi başına sınıf eğitimi alanı ile ilgili bilimsel araştırma sürecini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sorunlara nicel ve nitel bilimsel araştırma yöntemlerini kullanarak çözüm önerileri geliştirebilir.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bir sorunu bağımsız olarak kurgular, çözüm yolları geliştirir, uygular ve sonuçları değerlendirebilir.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 edindiği bilgileri eleştirel bir bakış açısıyla değerlendirir ve öğrenmeyi yönlendirebilir.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çalışmaları,  yaşam boyu öğrenme bilinci ile yürütebilir.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bilgileri ulusal/uluslararası düzeyde sözlü ve yazılı olarak etkili biçimde paylaşabilir.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gelişmeleri, bireysel ve mesleki çalışmaları alanındaki ve dışındaki gruplara yazılı, sözlü ve görsel olarak etkili biçimde aktarabilir.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alanındaki geliştirilen strateji, politika ve uygulamaları ve bunlardan elde edilen sonuçları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11</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alanıyla ilgili edindiği bilgi,  beceri ve problem çözme yeteneklerini disiplinler arası çalışmalarda uygulayabilir.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12</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eğitimi alanı ile ilgili güncel gelişmeleri ulusal değerler ve ülke gerçekleri doğrultusunda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sidRPr="00FA5FC2">
              <w:rPr>
                <w:rFonts w:ascii="Arial Narrow" w:hAnsi="Arial Narrow"/>
                <w:sz w:val="20"/>
                <w:szCs w:val="20"/>
              </w:rPr>
              <w:t>13</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1F1204">
              <w:t>Sınıf öğretmenliği alanındaki güncel gelişmeleri ulusal değerler ve ülke gerçeklerine uygun olarak değerlendirir.</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14</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15</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16</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17</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18</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19</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603" w:type="dxa"/>
            <w:tcBorders>
              <w:top w:val="single" w:sz="6" w:space="0" w:color="auto"/>
              <w:left w:val="single" w:sz="12"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sz w:val="20"/>
                <w:szCs w:val="20"/>
              </w:rPr>
            </w:pPr>
            <w:r>
              <w:rPr>
                <w:rFonts w:ascii="Arial Narrow" w:hAnsi="Arial Narrow"/>
                <w:sz w:val="20"/>
                <w:szCs w:val="20"/>
              </w:rPr>
              <w:t>20</w:t>
            </w:r>
          </w:p>
        </w:tc>
        <w:tc>
          <w:tcPr>
            <w:tcW w:w="7857" w:type="dxa"/>
            <w:tcBorders>
              <w:top w:val="single" w:sz="6" w:space="0" w:color="auto"/>
              <w:left w:val="single" w:sz="6" w:space="0" w:color="auto"/>
              <w:bottom w:val="single" w:sz="6" w:space="0" w:color="auto"/>
              <w:right w:val="single" w:sz="6" w:space="0" w:color="auto"/>
            </w:tcBorders>
          </w:tcPr>
          <w:p w:rsidR="006E263C" w:rsidRPr="00FA5FC2" w:rsidRDefault="006E263C" w:rsidP="00537D42">
            <w:pPr>
              <w:spacing w:after="0" w:line="240" w:lineRule="auto"/>
              <w:rPr>
                <w:rFonts w:ascii="Arial Narrow" w:hAnsi="Arial Narrow"/>
                <w:sz w:val="20"/>
                <w:szCs w:val="20"/>
              </w:rPr>
            </w:pPr>
            <w:r w:rsidRPr="00FA5FC2">
              <w:rPr>
                <w:rFonts w:ascii="Arial Narrow" w:hAnsi="Arial Narrow"/>
                <w:sz w:val="20"/>
                <w:szCs w:val="20"/>
              </w:rPr>
              <w:fldChar w:fldCharType="begin">
                <w:ffData>
                  <w:name w:val=""/>
                  <w:enabled/>
                  <w:calcOnExit w:val="0"/>
                  <w:textInput/>
                </w:ffData>
              </w:fldChar>
            </w:r>
            <w:r w:rsidRPr="00FA5FC2">
              <w:rPr>
                <w:rFonts w:ascii="Arial Narrow" w:hAnsi="Arial Narrow"/>
                <w:sz w:val="20"/>
                <w:szCs w:val="20"/>
              </w:rPr>
              <w:instrText xml:space="preserve"> FORMTEXT </w:instrText>
            </w:r>
            <w:r w:rsidRPr="00FA5FC2">
              <w:rPr>
                <w:rFonts w:ascii="Arial Narrow" w:hAnsi="Arial Narrow"/>
                <w:sz w:val="20"/>
                <w:szCs w:val="20"/>
              </w:rPr>
            </w:r>
            <w:r w:rsidRPr="00FA5FC2">
              <w:rPr>
                <w:rFonts w:ascii="Arial Narrow" w:hAnsi="Arial Narrow"/>
                <w:sz w:val="20"/>
                <w:szCs w:val="20"/>
              </w:rPr>
              <w:fldChar w:fldCharType="separate"/>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t> </w:t>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6E263C" w:rsidRPr="00FA5FC2" w:rsidRDefault="006E263C" w:rsidP="00537D42">
            <w:pPr>
              <w:spacing w:after="0" w:line="240" w:lineRule="auto"/>
              <w:jc w:val="center"/>
              <w:rPr>
                <w:rFonts w:ascii="Arial Narrow" w:hAnsi="Arial Narrow"/>
                <w:b/>
                <w:sz w:val="20"/>
                <w:szCs w:val="20"/>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FA5FC2">
              <w:rPr>
                <w:rFonts w:ascii="Arial Narrow" w:hAnsi="Arial Narrow"/>
                <w:sz w:val="20"/>
                <w:szCs w:val="20"/>
              </w:rPr>
              <w:fldChar w:fldCharType="end"/>
            </w:r>
          </w:p>
        </w:tc>
      </w:tr>
      <w:tr w:rsidR="006E263C" w:rsidRPr="00FA5FC2" w:rsidTr="00537D42">
        <w:tc>
          <w:tcPr>
            <w:tcW w:w="10161" w:type="dxa"/>
            <w:gridSpan w:val="5"/>
            <w:tcBorders>
              <w:top w:val="single" w:sz="6" w:space="0" w:color="auto"/>
              <w:left w:val="single" w:sz="12" w:space="0" w:color="auto"/>
              <w:bottom w:val="single" w:sz="12" w:space="0" w:color="auto"/>
              <w:right w:val="single" w:sz="12" w:space="0" w:color="auto"/>
            </w:tcBorders>
            <w:vAlign w:val="center"/>
          </w:tcPr>
          <w:p w:rsidR="006E263C" w:rsidRPr="00FA5FC2" w:rsidRDefault="006E263C" w:rsidP="00537D42">
            <w:pPr>
              <w:spacing w:after="0" w:line="240" w:lineRule="auto"/>
              <w:jc w:val="both"/>
              <w:rPr>
                <w:rFonts w:ascii="Arial Narrow" w:hAnsi="Arial Narrow"/>
                <w:sz w:val="20"/>
                <w:szCs w:val="20"/>
              </w:rPr>
            </w:pPr>
            <w:r w:rsidRPr="00FA5FC2">
              <w:rPr>
                <w:rFonts w:ascii="Arial Narrow" w:hAnsi="Arial Narrow"/>
                <w:b/>
                <w:sz w:val="20"/>
                <w:szCs w:val="20"/>
              </w:rPr>
              <w:t>1</w:t>
            </w:r>
            <w:r w:rsidRPr="00FA5FC2">
              <w:rPr>
                <w:rFonts w:ascii="Arial Narrow" w:hAnsi="Arial Narrow"/>
                <w:sz w:val="20"/>
                <w:szCs w:val="20"/>
              </w:rPr>
              <w:t xml:space="preserve">:Hiç Katkısı Yok. </w:t>
            </w:r>
            <w:r w:rsidRPr="00FA5FC2">
              <w:rPr>
                <w:rFonts w:ascii="Arial Narrow" w:hAnsi="Arial Narrow"/>
                <w:b/>
                <w:sz w:val="20"/>
                <w:szCs w:val="20"/>
              </w:rPr>
              <w:t>2</w:t>
            </w:r>
            <w:r w:rsidRPr="00FA5FC2">
              <w:rPr>
                <w:rFonts w:ascii="Arial Narrow" w:hAnsi="Arial Narrow"/>
                <w:sz w:val="20"/>
                <w:szCs w:val="20"/>
              </w:rPr>
              <w:t xml:space="preserve">:Kısmen Katkısı Var. </w:t>
            </w:r>
            <w:r w:rsidRPr="00FA5FC2">
              <w:rPr>
                <w:rFonts w:ascii="Arial Narrow" w:hAnsi="Arial Narrow"/>
                <w:b/>
                <w:sz w:val="20"/>
                <w:szCs w:val="20"/>
              </w:rPr>
              <w:t>3</w:t>
            </w:r>
            <w:r w:rsidRPr="00FA5FC2">
              <w:rPr>
                <w:rFonts w:ascii="Arial Narrow" w:hAnsi="Arial Narrow"/>
                <w:sz w:val="20"/>
                <w:szCs w:val="20"/>
              </w:rPr>
              <w:t>:Tam Katkısı Var.</w:t>
            </w:r>
          </w:p>
        </w:tc>
      </w:tr>
    </w:tbl>
    <w:p w:rsidR="006E263C" w:rsidRPr="00FA5FC2" w:rsidRDefault="006E263C" w:rsidP="00537D42">
      <w:pPr>
        <w:spacing w:after="0" w:line="240" w:lineRule="auto"/>
        <w:rPr>
          <w:rFonts w:ascii="Arial Narrow" w:hAnsi="Arial Narrow"/>
          <w:sz w:val="20"/>
          <w:szCs w:val="20"/>
        </w:rPr>
      </w:pP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Tarih:</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b/>
          <w:sz w:val="20"/>
          <w:szCs w:val="20"/>
        </w:rPr>
        <w:tab/>
        <w:t>Dersin Öğretim Üyesi:</w:t>
      </w:r>
      <w:r w:rsidRPr="00FA5FC2">
        <w:rPr>
          <w:rFonts w:ascii="Arial Narrow" w:hAnsi="Arial Narrow"/>
          <w:sz w:val="20"/>
          <w:szCs w:val="20"/>
        </w:rPr>
        <w:t xml:space="preserve"> </w:t>
      </w:r>
    </w:p>
    <w:p w:rsidR="006E263C" w:rsidRPr="00FA5FC2" w:rsidRDefault="006E263C" w:rsidP="00537D42">
      <w:pPr>
        <w:tabs>
          <w:tab w:val="right" w:pos="6480"/>
        </w:tabs>
        <w:spacing w:after="0" w:line="240" w:lineRule="auto"/>
        <w:rPr>
          <w:rFonts w:ascii="Arial Narrow" w:hAnsi="Arial Narrow"/>
          <w:sz w:val="20"/>
          <w:szCs w:val="20"/>
        </w:rPr>
      </w:pPr>
      <w:r w:rsidRPr="00FA5FC2">
        <w:rPr>
          <w:rFonts w:ascii="Arial Narrow" w:hAnsi="Arial Narrow"/>
          <w:sz w:val="20"/>
          <w:szCs w:val="20"/>
        </w:rPr>
        <w:tab/>
      </w:r>
      <w:r w:rsidRPr="00FA5FC2">
        <w:rPr>
          <w:rFonts w:ascii="Arial Narrow" w:hAnsi="Arial Narrow"/>
          <w:b/>
          <w:sz w:val="20"/>
          <w:szCs w:val="20"/>
        </w:rPr>
        <w:t>İmza</w:t>
      </w:r>
      <w:r w:rsidRPr="00FA5FC2">
        <w:rPr>
          <w:rFonts w:ascii="Arial Narrow" w:hAnsi="Arial Narrow"/>
          <w:sz w:val="20"/>
          <w:szCs w:val="20"/>
        </w:rPr>
        <w:t xml:space="preserve">: </w:t>
      </w:r>
    </w:p>
    <w:p w:rsidR="006E263C" w:rsidRPr="00FA5FC2" w:rsidRDefault="006E263C" w:rsidP="00537D42">
      <w:pPr>
        <w:tabs>
          <w:tab w:val="right" w:pos="6480"/>
        </w:tabs>
        <w:spacing w:after="0" w:line="240" w:lineRule="auto"/>
        <w:rPr>
          <w:rFonts w:ascii="Arial Narrow" w:hAnsi="Arial Narrow"/>
          <w:sz w:val="20"/>
          <w:szCs w:val="20"/>
        </w:rPr>
      </w:pPr>
    </w:p>
    <w:p w:rsidR="009A0FCC" w:rsidRDefault="009A0FCC"/>
    <w:sectPr w:rsidR="009A0FCC" w:rsidSect="00537D42">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8"/>
    </w:tblGrid>
    <w:tr w:rsidR="00537D42" w:rsidRPr="00A33C5F" w:rsidTr="00537D42">
      <w:trPr>
        <w:trHeight w:val="357"/>
      </w:trPr>
      <w:tc>
        <w:tcPr>
          <w:tcW w:w="10008" w:type="dxa"/>
          <w:shd w:val="clear" w:color="auto" w:fill="auto"/>
        </w:tcPr>
        <w:p w:rsidR="00537D42" w:rsidRPr="00A33C5F" w:rsidRDefault="00537D42" w:rsidP="00537D42">
          <w:pPr>
            <w:spacing w:after="0" w:line="240" w:lineRule="auto"/>
            <w:rPr>
              <w:rFonts w:ascii="Verdana" w:hAnsi="Verdana" w:cs="Arial"/>
              <w:bCs/>
              <w:sz w:val="18"/>
              <w:szCs w:val="18"/>
              <w:lang w:eastAsia="tr-TR"/>
            </w:rPr>
          </w:pPr>
          <w:r w:rsidRPr="00A33C5F">
            <w:rPr>
              <w:rFonts w:ascii="Verdana" w:hAnsi="Verdana" w:cs="Arial"/>
              <w:bCs/>
              <w:sz w:val="18"/>
              <w:szCs w:val="18"/>
              <w:lang w:eastAsia="tr-TR"/>
            </w:rPr>
            <w:t>Bu form dersi veren öğretim üyesi tarafından hazırlanarak Enstitüye teslim edilecektir.</w:t>
          </w:r>
        </w:p>
        <w:p w:rsidR="00537D42" w:rsidRPr="00A33C5F" w:rsidRDefault="00537D42" w:rsidP="00537D42">
          <w:pPr>
            <w:pStyle w:val="Altbilgi"/>
            <w:spacing w:after="0" w:line="240" w:lineRule="auto"/>
            <w:rPr>
              <w:rFonts w:ascii="Verdana" w:hAnsi="Verdana" w:cs="Arial"/>
              <w:bCs/>
              <w:sz w:val="18"/>
              <w:szCs w:val="18"/>
              <w:lang w:eastAsia="tr-TR"/>
            </w:rPr>
          </w:pPr>
          <w:r w:rsidRPr="00A33C5F">
            <w:rPr>
              <w:rFonts w:ascii="Verdana" w:hAnsi="Verdana"/>
              <w:sz w:val="18"/>
              <w:szCs w:val="18"/>
              <w:lang w:eastAsia="tr-TR"/>
            </w:rPr>
            <w:t xml:space="preserve">Ders Bilgi Formu olmayan dersler açılmayacak ve öğrenci kayıtları yapılmayacaktır.          </w:t>
          </w:r>
          <w:r w:rsidRPr="00A33C5F">
            <w:rPr>
              <w:rFonts w:ascii="Verdana" w:hAnsi="Verdana"/>
              <w:b/>
              <w:sz w:val="18"/>
              <w:szCs w:val="18"/>
            </w:rPr>
            <w:t xml:space="preserve">      EBE-DBF-01</w:t>
          </w:r>
        </w:p>
      </w:tc>
    </w:tr>
  </w:tbl>
  <w:p w:rsidR="00537D42" w:rsidRPr="00CC2905" w:rsidRDefault="00537D42" w:rsidP="00537D42">
    <w:pPr>
      <w:pStyle w:val="Altbilgi"/>
      <w:rPr>
        <w:sz w:val="2"/>
        <w:szCs w:val="2"/>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D42" w:rsidRPr="005D13EA" w:rsidRDefault="00537D42" w:rsidP="00537D42">
    <w:pPr>
      <w:pStyle w:val="stbilgi"/>
      <w:spacing w:after="0" w:line="240"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3C"/>
    <w:rsid w:val="00156A58"/>
    <w:rsid w:val="001B1661"/>
    <w:rsid w:val="00537D42"/>
    <w:rsid w:val="005F034D"/>
    <w:rsid w:val="006E262D"/>
    <w:rsid w:val="006E263C"/>
    <w:rsid w:val="007B46B2"/>
    <w:rsid w:val="007B6B01"/>
    <w:rsid w:val="00893CD6"/>
    <w:rsid w:val="009A0FCC"/>
    <w:rsid w:val="009E220F"/>
    <w:rsid w:val="009E5D51"/>
    <w:rsid w:val="00B10780"/>
    <w:rsid w:val="00CC5644"/>
    <w:rsid w:val="00CF6227"/>
    <w:rsid w:val="00DA4B72"/>
    <w:rsid w:val="00DD7DC5"/>
    <w:rsid w:val="00DE037E"/>
    <w:rsid w:val="00DF3B2B"/>
    <w:rsid w:val="00ED09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63F4"/>
  <w15:chartTrackingRefBased/>
  <w15:docId w15:val="{D46CA4F6-B965-4D52-B951-585996A3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rsid w:val="006E263C"/>
    <w:pPr>
      <w:tabs>
        <w:tab w:val="center" w:pos="4536"/>
        <w:tab w:val="right" w:pos="9072"/>
      </w:tabs>
      <w:spacing w:after="200" w:line="276" w:lineRule="auto"/>
    </w:pPr>
    <w:rPr>
      <w:rFonts w:ascii="Calibri" w:eastAsia="Times New Roman" w:hAnsi="Calibri" w:cs="Times New Roman"/>
    </w:rPr>
  </w:style>
  <w:style w:type="paragraph" w:customStyle="1" w:styleId="Altbilgi">
    <w:name w:val="Altbilgi"/>
    <w:basedOn w:val="Normal"/>
    <w:rsid w:val="006E263C"/>
    <w:pPr>
      <w:tabs>
        <w:tab w:val="center" w:pos="4536"/>
        <w:tab w:val="right" w:pos="9072"/>
      </w:tabs>
      <w:spacing w:after="200" w:line="276" w:lineRule="auto"/>
    </w:pPr>
    <w:rPr>
      <w:rFonts w:ascii="Calibri" w:eastAsia="Times New Roman" w:hAnsi="Calibri" w:cs="Times New Roman"/>
    </w:rPr>
  </w:style>
  <w:style w:type="paragraph" w:styleId="ListeParagraf">
    <w:name w:val="List Paragraph"/>
    <w:basedOn w:val="Normal"/>
    <w:qFormat/>
    <w:rsid w:val="006E263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20982</Words>
  <Characters>119598</Characters>
  <Application>Microsoft Office Word</Application>
  <DocSecurity>0</DocSecurity>
  <Lines>996</Lines>
  <Paragraphs>280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20</cp:revision>
  <dcterms:created xsi:type="dcterms:W3CDTF">2025-02-06T14:12:00Z</dcterms:created>
  <dcterms:modified xsi:type="dcterms:W3CDTF">2025-02-06T14:26:00Z</dcterms:modified>
</cp:coreProperties>
</file>